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DC" w:rsidRPr="009230A7" w:rsidRDefault="00F245DC" w:rsidP="004B0EE8">
      <w:pPr>
        <w:pStyle w:val="a9"/>
        <w:adjustRightInd w:val="0"/>
        <w:snapToGrid w:val="0"/>
        <w:spacing w:line="360" w:lineRule="auto"/>
        <w:rPr>
          <w:rFonts w:ascii="標楷體" w:hAnsi="標楷體"/>
          <w:szCs w:val="28"/>
        </w:rPr>
      </w:pPr>
      <w:r w:rsidRPr="009230A7">
        <w:rPr>
          <w:rFonts w:ascii="標楷體" w:hAnsi="標楷體" w:hint="eastAsia"/>
          <w:szCs w:val="28"/>
        </w:rPr>
        <w:t>附件二</w:t>
      </w:r>
    </w:p>
    <w:p w:rsidR="00326B2A" w:rsidRPr="009230A7" w:rsidRDefault="00326B2A" w:rsidP="004B0EE8">
      <w:pPr>
        <w:pStyle w:val="a9"/>
        <w:adjustRightInd w:val="0"/>
        <w:snapToGrid w:val="0"/>
        <w:spacing w:line="360" w:lineRule="auto"/>
        <w:jc w:val="center"/>
        <w:rPr>
          <w:rFonts w:ascii="標楷體" w:hAnsi="標楷體"/>
          <w:szCs w:val="28"/>
        </w:rPr>
      </w:pPr>
      <w:r w:rsidRPr="009230A7">
        <w:rPr>
          <w:rFonts w:ascii="標楷體" w:hAnsi="標楷體" w:hint="eastAsia"/>
          <w:szCs w:val="28"/>
        </w:rPr>
        <w:t>農業產銷班組班規模表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2606"/>
        <w:gridCol w:w="4251"/>
      </w:tblGrid>
      <w:tr w:rsidR="009230A7" w:rsidRPr="009230A7" w:rsidTr="00884642">
        <w:tc>
          <w:tcPr>
            <w:tcW w:w="1219" w:type="pct"/>
            <w:vAlign w:val="center"/>
          </w:tcPr>
          <w:p w:rsidR="00326B2A" w:rsidRPr="009230A7" w:rsidRDefault="00326B2A" w:rsidP="00B71C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cs="Arial" w:hint="eastAsia"/>
                <w:sz w:val="28"/>
                <w:szCs w:val="28"/>
              </w:rPr>
              <w:t>類別及</w:t>
            </w: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產業</w:t>
            </w:r>
          </w:p>
        </w:tc>
        <w:tc>
          <w:tcPr>
            <w:tcW w:w="1437" w:type="pct"/>
            <w:vAlign w:val="center"/>
          </w:tcPr>
          <w:p w:rsidR="00326B2A" w:rsidRPr="009230A7" w:rsidRDefault="00326B2A" w:rsidP="00B71C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產品</w:t>
            </w:r>
          </w:p>
        </w:tc>
        <w:tc>
          <w:tcPr>
            <w:tcW w:w="2345" w:type="pct"/>
            <w:vAlign w:val="center"/>
          </w:tcPr>
          <w:p w:rsidR="00326B2A" w:rsidRPr="009230A7" w:rsidRDefault="00326B2A" w:rsidP="00B71C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9230A7" w:rsidRPr="009230A7" w:rsidTr="00884642">
        <w:tc>
          <w:tcPr>
            <w:tcW w:w="1219" w:type="pct"/>
          </w:tcPr>
          <w:p w:rsidR="00326B2A" w:rsidRPr="009230A7" w:rsidRDefault="00326B2A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一、農作</w:t>
            </w:r>
            <w:r w:rsidRPr="009230A7">
              <w:rPr>
                <w:rFonts w:ascii="標楷體" w:eastAsia="標楷體" w:hAnsi="標楷體" w:cs="Arial" w:hint="eastAsia"/>
                <w:sz w:val="28"/>
                <w:szCs w:val="28"/>
              </w:rPr>
              <w:t>類</w:t>
            </w:r>
          </w:p>
        </w:tc>
        <w:tc>
          <w:tcPr>
            <w:tcW w:w="1437" w:type="pct"/>
          </w:tcPr>
          <w:p w:rsidR="00326B2A" w:rsidRPr="009230A7" w:rsidRDefault="00326B2A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5" w:type="pct"/>
            <w:tcBorders>
              <w:bottom w:val="single" w:sz="4" w:space="0" w:color="auto"/>
            </w:tcBorders>
          </w:tcPr>
          <w:p w:rsidR="00326B2A" w:rsidRPr="009230A7" w:rsidRDefault="00326B2A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0A7" w:rsidRPr="009230A7" w:rsidTr="00884642">
        <w:trPr>
          <w:trHeight w:val="1123"/>
        </w:trPr>
        <w:tc>
          <w:tcPr>
            <w:tcW w:w="1219" w:type="pct"/>
            <w:vAlign w:val="center"/>
          </w:tcPr>
          <w:p w:rsidR="004B0EE8" w:rsidRPr="009230A7" w:rsidRDefault="004B0EE8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（一）蔬菜</w:t>
            </w:r>
          </w:p>
        </w:tc>
        <w:tc>
          <w:tcPr>
            <w:tcW w:w="1437" w:type="pct"/>
            <w:vAlign w:val="center"/>
          </w:tcPr>
          <w:p w:rsidR="004B0EE8" w:rsidRPr="009230A7" w:rsidRDefault="004B0EE8" w:rsidP="00B71C0B">
            <w:pPr>
              <w:snapToGrid w:val="0"/>
              <w:jc w:val="both"/>
              <w:rPr>
                <w:rFonts w:ascii="標楷體" w:eastAsia="標楷體" w:hAnsi="標楷體"/>
                <w:dstrike/>
                <w:sz w:val="28"/>
                <w:szCs w:val="28"/>
              </w:rPr>
            </w:pPr>
          </w:p>
        </w:tc>
        <w:tc>
          <w:tcPr>
            <w:tcW w:w="2345" w:type="pct"/>
            <w:vMerge w:val="restart"/>
          </w:tcPr>
          <w:p w:rsidR="004B0EE8" w:rsidRPr="009230A7" w:rsidRDefault="004B0EE8" w:rsidP="00F72E45">
            <w:pPr>
              <w:pStyle w:val="a6"/>
              <w:numPr>
                <w:ilvl w:val="0"/>
                <w:numId w:val="2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每班班員十人以上。</w:t>
            </w:r>
          </w:p>
          <w:p w:rsidR="004B0EE8" w:rsidRPr="009230A7" w:rsidRDefault="004B0EE8" w:rsidP="00F72E45">
            <w:pPr>
              <w:pStyle w:val="a6"/>
              <w:numPr>
                <w:ilvl w:val="0"/>
                <w:numId w:val="2"/>
              </w:numPr>
              <w:spacing w:beforeLines="0" w:before="0" w:afterLines="0" w:after="0"/>
              <w:ind w:left="600" w:hanging="614"/>
              <w:rPr>
                <w:rFonts w:ascii="標楷體" w:hAnsi="標楷體" w:cs="細明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每一產業每戶以一人為限</w:t>
            </w:r>
            <w:r w:rsidRPr="009230A7">
              <w:rPr>
                <w:rFonts w:ascii="標楷體" w:hAnsi="標楷體" w:cs="細明體" w:hint="eastAsia"/>
                <w:sz w:val="28"/>
                <w:szCs w:val="28"/>
              </w:rPr>
              <w:t>。</w:t>
            </w:r>
            <w:r w:rsidR="00963BC7" w:rsidRPr="009230A7">
              <w:rPr>
                <w:rFonts w:ascii="標楷體" w:hAnsi="標楷體" w:cs="細明體" w:hint="eastAsia"/>
                <w:sz w:val="28"/>
                <w:szCs w:val="28"/>
              </w:rPr>
              <w:t>但同戶共同經營之配偶，或直系血親且屬不同性別者，得二人參加</w:t>
            </w:r>
            <w:r w:rsidR="00BC3632" w:rsidRPr="009230A7">
              <w:rPr>
                <w:rFonts w:ascii="標楷體" w:hAnsi="標楷體" w:cs="細明體" w:hint="eastAsia"/>
                <w:sz w:val="28"/>
                <w:szCs w:val="28"/>
              </w:rPr>
              <w:t>。</w:t>
            </w:r>
          </w:p>
          <w:p w:rsidR="004B0EE8" w:rsidRPr="009230A7" w:rsidRDefault="004B0EE8" w:rsidP="00F72E45">
            <w:pPr>
              <w:pStyle w:val="a6"/>
              <w:numPr>
                <w:ilvl w:val="0"/>
                <w:numId w:val="2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全班栽培面積合計</w:t>
            </w:r>
            <w:smartTag w:uri="urn:schemas-microsoft-com:office:smarttags" w:element="chmetcnv">
              <w:smartTagPr>
                <w:attr w:name="UnitName" w:val="公頃"/>
                <w:attr w:name="SourceValue" w:val="10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9230A7">
                <w:rPr>
                  <w:rFonts w:ascii="標楷體" w:hAnsi="標楷體" w:hint="eastAsia"/>
                  <w:sz w:val="28"/>
                  <w:szCs w:val="28"/>
                </w:rPr>
                <w:t>十公頃</w:t>
              </w:r>
            </w:smartTag>
            <w:r w:rsidRPr="009230A7">
              <w:rPr>
                <w:rFonts w:ascii="標楷體" w:hAnsi="標楷體" w:hint="eastAsia"/>
                <w:sz w:val="28"/>
                <w:szCs w:val="28"/>
              </w:rPr>
              <w:t>（設施利用型為</w:t>
            </w:r>
            <w:smartTag w:uri="urn:schemas-microsoft-com:office:smarttags" w:element="chmetcnv">
              <w:smartTagPr>
                <w:attr w:name="UnitName" w:val="公頃"/>
                <w:attr w:name="SourceValue" w:val="5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9230A7">
                <w:rPr>
                  <w:rFonts w:ascii="標楷體" w:hAnsi="標楷體" w:hint="eastAsia"/>
                  <w:sz w:val="28"/>
                  <w:szCs w:val="28"/>
                </w:rPr>
                <w:t>五公頃</w:t>
              </w:r>
            </w:smartTag>
            <w:r w:rsidRPr="009230A7">
              <w:rPr>
                <w:rFonts w:ascii="標楷體" w:hAnsi="標楷體" w:hint="eastAsia"/>
                <w:sz w:val="28"/>
                <w:szCs w:val="28"/>
              </w:rPr>
              <w:t>）以上。</w:t>
            </w:r>
          </w:p>
          <w:p w:rsidR="004B0EE8" w:rsidRPr="009230A7" w:rsidRDefault="004B0EE8" w:rsidP="00F72E45">
            <w:pPr>
              <w:pStyle w:val="aa"/>
              <w:numPr>
                <w:ilvl w:val="0"/>
                <w:numId w:val="2"/>
              </w:numPr>
              <w:ind w:leftChars="0" w:left="600" w:hanging="614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土地合法使用</w:t>
            </w:r>
            <w:r w:rsidRPr="009230A7">
              <w:rPr>
                <w:rFonts w:ascii="標楷體" w:eastAsia="標楷體" w:hAnsi="標楷體" w:cs="Arial" w:hint="eastAsia"/>
                <w:sz w:val="28"/>
                <w:szCs w:val="28"/>
              </w:rPr>
              <w:t>（應檢附合法土地使用證明文件）</w:t>
            </w: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4B0EE8" w:rsidRPr="009230A7" w:rsidRDefault="004B0EE8" w:rsidP="00F72E45">
            <w:pPr>
              <w:pStyle w:val="aa"/>
              <w:numPr>
                <w:ilvl w:val="0"/>
                <w:numId w:val="2"/>
              </w:numPr>
              <w:ind w:leftChars="0" w:left="600" w:hanging="6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cs="Arial" w:hint="eastAsia"/>
                <w:sz w:val="28"/>
                <w:szCs w:val="28"/>
              </w:rPr>
              <w:t>每一班員</w:t>
            </w:r>
            <w:r w:rsidR="00BC3632" w:rsidRPr="009230A7">
              <w:rPr>
                <w:rFonts w:ascii="標楷體" w:eastAsia="標楷體" w:hAnsi="標楷體" w:cs="Arial" w:hint="eastAsia"/>
                <w:sz w:val="28"/>
                <w:szCs w:val="28"/>
              </w:rPr>
              <w:t>或每一戶</w:t>
            </w:r>
            <w:r w:rsidRPr="009230A7">
              <w:rPr>
                <w:rFonts w:ascii="標楷體" w:eastAsia="標楷體" w:hAnsi="標楷體" w:cs="Arial" w:hint="eastAsia"/>
                <w:sz w:val="28"/>
                <w:szCs w:val="28"/>
              </w:rPr>
              <w:t>栽培面積至少應為</w:t>
            </w:r>
            <w:r w:rsidR="00BC3632" w:rsidRPr="009230A7">
              <w:rPr>
                <w:rFonts w:ascii="標楷體" w:eastAsia="標楷體" w:hAnsi="標楷體" w:cs="Arial" w:hint="eastAsia"/>
                <w:sz w:val="28"/>
                <w:szCs w:val="28"/>
              </w:rPr>
              <w:t>零點</w:t>
            </w:r>
            <w:r w:rsidRPr="009230A7">
              <w:rPr>
                <w:rFonts w:ascii="標楷體" w:eastAsia="標楷體" w:hAnsi="標楷體" w:cs="Arial" w:hint="eastAsia"/>
                <w:sz w:val="28"/>
                <w:szCs w:val="28"/>
              </w:rPr>
              <w:t>一公頃</w:t>
            </w:r>
            <w:r w:rsidRPr="009230A7"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 w:rsidRPr="009230A7">
              <w:rPr>
                <w:rFonts w:ascii="標楷體" w:eastAsia="標楷體" w:hAnsi="標楷體" w:cs="Arial" w:hint="eastAsia"/>
                <w:sz w:val="28"/>
                <w:szCs w:val="28"/>
              </w:rPr>
              <w:t>設施利用型為</w:t>
            </w:r>
            <w:r w:rsidR="00BC3632" w:rsidRPr="009230A7">
              <w:rPr>
                <w:rFonts w:ascii="標楷體" w:eastAsia="標楷體" w:hAnsi="標楷體" w:cs="Arial" w:hint="eastAsia"/>
                <w:sz w:val="28"/>
                <w:szCs w:val="28"/>
              </w:rPr>
              <w:t>零點零</w:t>
            </w:r>
            <w:r w:rsidRPr="009230A7">
              <w:rPr>
                <w:rFonts w:ascii="標楷體" w:eastAsia="標楷體" w:hAnsi="標楷體" w:cs="Arial" w:hint="eastAsia"/>
                <w:sz w:val="28"/>
                <w:szCs w:val="28"/>
              </w:rPr>
              <w:t>五公頃</w:t>
            </w:r>
            <w:r w:rsidRPr="009230A7">
              <w:rPr>
                <w:rFonts w:ascii="標楷體" w:eastAsia="標楷體" w:hAnsi="標楷體" w:cs="Arial"/>
                <w:sz w:val="28"/>
                <w:szCs w:val="28"/>
              </w:rPr>
              <w:t>)</w:t>
            </w:r>
            <w:r w:rsidRPr="009230A7">
              <w:rPr>
                <w:rFonts w:ascii="標楷體" w:eastAsia="標楷體" w:hAnsi="標楷體" w:cs="Arial" w:hint="eastAsia"/>
                <w:sz w:val="28"/>
                <w:szCs w:val="28"/>
              </w:rPr>
              <w:t>以上。</w:t>
            </w:r>
          </w:p>
        </w:tc>
      </w:tr>
      <w:tr w:rsidR="009230A7" w:rsidRPr="009230A7" w:rsidTr="00884642">
        <w:trPr>
          <w:trHeight w:val="1125"/>
        </w:trPr>
        <w:tc>
          <w:tcPr>
            <w:tcW w:w="1219" w:type="pct"/>
            <w:vAlign w:val="center"/>
          </w:tcPr>
          <w:p w:rsidR="004B0EE8" w:rsidRPr="009230A7" w:rsidRDefault="004B0EE8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（二）果樹</w:t>
            </w:r>
          </w:p>
        </w:tc>
        <w:tc>
          <w:tcPr>
            <w:tcW w:w="1437" w:type="pct"/>
            <w:vAlign w:val="center"/>
          </w:tcPr>
          <w:p w:rsidR="004B0EE8" w:rsidRPr="009230A7" w:rsidRDefault="004B0EE8" w:rsidP="00B71C0B">
            <w:pPr>
              <w:snapToGrid w:val="0"/>
              <w:jc w:val="both"/>
              <w:rPr>
                <w:rFonts w:ascii="標楷體" w:eastAsia="標楷體" w:hAnsi="標楷體"/>
                <w:dstrike/>
                <w:sz w:val="28"/>
                <w:szCs w:val="28"/>
              </w:rPr>
            </w:pPr>
          </w:p>
        </w:tc>
        <w:tc>
          <w:tcPr>
            <w:tcW w:w="2345" w:type="pct"/>
            <w:vMerge/>
          </w:tcPr>
          <w:p w:rsidR="004B0EE8" w:rsidRPr="009230A7" w:rsidRDefault="004B0EE8" w:rsidP="00326B2A">
            <w:pPr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0A7" w:rsidRPr="009230A7" w:rsidTr="00884642">
        <w:trPr>
          <w:trHeight w:val="1141"/>
        </w:trPr>
        <w:tc>
          <w:tcPr>
            <w:tcW w:w="1219" w:type="pct"/>
            <w:vAlign w:val="center"/>
          </w:tcPr>
          <w:p w:rsidR="004B0EE8" w:rsidRPr="009230A7" w:rsidRDefault="004B0EE8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（三）花卉</w:t>
            </w:r>
          </w:p>
        </w:tc>
        <w:tc>
          <w:tcPr>
            <w:tcW w:w="1437" w:type="pct"/>
            <w:vAlign w:val="center"/>
          </w:tcPr>
          <w:p w:rsidR="004B0EE8" w:rsidRPr="009230A7" w:rsidRDefault="004B0EE8" w:rsidP="00B71C0B">
            <w:pPr>
              <w:snapToGrid w:val="0"/>
              <w:jc w:val="both"/>
              <w:rPr>
                <w:rFonts w:ascii="標楷體" w:eastAsia="標楷體" w:hAnsi="標楷體"/>
                <w:dstrike/>
                <w:sz w:val="28"/>
                <w:szCs w:val="28"/>
              </w:rPr>
            </w:pPr>
          </w:p>
        </w:tc>
        <w:tc>
          <w:tcPr>
            <w:tcW w:w="2345" w:type="pct"/>
            <w:vMerge/>
          </w:tcPr>
          <w:p w:rsidR="004B0EE8" w:rsidRPr="009230A7" w:rsidRDefault="004B0EE8" w:rsidP="00326B2A">
            <w:pPr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0A7" w:rsidRPr="009230A7" w:rsidTr="00884642">
        <w:trPr>
          <w:trHeight w:val="1115"/>
        </w:trPr>
        <w:tc>
          <w:tcPr>
            <w:tcW w:w="1219" w:type="pct"/>
            <w:vAlign w:val="center"/>
          </w:tcPr>
          <w:p w:rsidR="004B0EE8" w:rsidRPr="009230A7" w:rsidRDefault="004B0EE8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（四）雜糧</w:t>
            </w:r>
          </w:p>
        </w:tc>
        <w:tc>
          <w:tcPr>
            <w:tcW w:w="1437" w:type="pct"/>
            <w:vAlign w:val="center"/>
          </w:tcPr>
          <w:p w:rsidR="004B0EE8" w:rsidRPr="009230A7" w:rsidRDefault="004B0EE8" w:rsidP="00B71C0B">
            <w:pPr>
              <w:snapToGrid w:val="0"/>
              <w:jc w:val="both"/>
              <w:rPr>
                <w:rFonts w:ascii="標楷體" w:eastAsia="標楷體" w:hAnsi="標楷體"/>
                <w:dstrike/>
                <w:sz w:val="28"/>
                <w:szCs w:val="28"/>
              </w:rPr>
            </w:pPr>
          </w:p>
        </w:tc>
        <w:tc>
          <w:tcPr>
            <w:tcW w:w="2345" w:type="pct"/>
            <w:vMerge/>
          </w:tcPr>
          <w:p w:rsidR="004B0EE8" w:rsidRPr="009230A7" w:rsidRDefault="004B0EE8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0A7" w:rsidRPr="009230A7" w:rsidTr="00884642">
        <w:trPr>
          <w:trHeight w:val="1117"/>
        </w:trPr>
        <w:tc>
          <w:tcPr>
            <w:tcW w:w="1219" w:type="pct"/>
            <w:vAlign w:val="center"/>
          </w:tcPr>
          <w:p w:rsidR="004B0EE8" w:rsidRPr="009230A7" w:rsidRDefault="004B0EE8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（五）稻米</w:t>
            </w:r>
          </w:p>
        </w:tc>
        <w:tc>
          <w:tcPr>
            <w:tcW w:w="1437" w:type="pct"/>
            <w:vAlign w:val="center"/>
          </w:tcPr>
          <w:p w:rsidR="004B0EE8" w:rsidRPr="009230A7" w:rsidRDefault="004B0EE8" w:rsidP="00B71C0B">
            <w:pPr>
              <w:snapToGrid w:val="0"/>
              <w:jc w:val="both"/>
              <w:rPr>
                <w:rFonts w:ascii="標楷體" w:eastAsia="標楷體" w:hAnsi="標楷體"/>
                <w:dstrike/>
                <w:sz w:val="28"/>
                <w:szCs w:val="28"/>
              </w:rPr>
            </w:pPr>
          </w:p>
        </w:tc>
        <w:tc>
          <w:tcPr>
            <w:tcW w:w="2345" w:type="pct"/>
            <w:vMerge/>
          </w:tcPr>
          <w:p w:rsidR="004B0EE8" w:rsidRPr="009230A7" w:rsidRDefault="004B0EE8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0A7" w:rsidRPr="009230A7" w:rsidTr="00884642">
        <w:trPr>
          <w:trHeight w:val="1647"/>
        </w:trPr>
        <w:tc>
          <w:tcPr>
            <w:tcW w:w="1219" w:type="pct"/>
            <w:vAlign w:val="center"/>
          </w:tcPr>
          <w:p w:rsidR="004B0EE8" w:rsidRPr="009230A7" w:rsidRDefault="004B0EE8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（六）特用作物</w:t>
            </w:r>
          </w:p>
        </w:tc>
        <w:tc>
          <w:tcPr>
            <w:tcW w:w="1437" w:type="pct"/>
            <w:vAlign w:val="center"/>
          </w:tcPr>
          <w:p w:rsidR="004B0EE8" w:rsidRPr="009230A7" w:rsidRDefault="004B0EE8" w:rsidP="00B71C0B">
            <w:pPr>
              <w:snapToGrid w:val="0"/>
              <w:jc w:val="both"/>
              <w:rPr>
                <w:rFonts w:ascii="標楷體" w:eastAsia="標楷體" w:hAnsi="標楷體"/>
                <w:dstrike/>
                <w:sz w:val="28"/>
                <w:szCs w:val="28"/>
              </w:rPr>
            </w:pPr>
          </w:p>
        </w:tc>
        <w:tc>
          <w:tcPr>
            <w:tcW w:w="2345" w:type="pct"/>
            <w:vMerge/>
          </w:tcPr>
          <w:p w:rsidR="004B0EE8" w:rsidRPr="009230A7" w:rsidRDefault="004B0EE8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0A7" w:rsidRPr="009230A7" w:rsidTr="00884642">
        <w:trPr>
          <w:trHeight w:val="5282"/>
        </w:trPr>
        <w:tc>
          <w:tcPr>
            <w:tcW w:w="1219" w:type="pct"/>
            <w:vAlign w:val="center"/>
          </w:tcPr>
          <w:p w:rsidR="00326B2A" w:rsidRPr="009230A7" w:rsidRDefault="00326B2A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（七）菇類</w:t>
            </w:r>
          </w:p>
        </w:tc>
        <w:tc>
          <w:tcPr>
            <w:tcW w:w="1437" w:type="pct"/>
            <w:vAlign w:val="center"/>
          </w:tcPr>
          <w:p w:rsidR="00326B2A" w:rsidRPr="009230A7" w:rsidRDefault="00326B2A" w:rsidP="00B71C0B">
            <w:pPr>
              <w:snapToGrid w:val="0"/>
              <w:jc w:val="both"/>
              <w:rPr>
                <w:rFonts w:ascii="標楷體" w:eastAsia="標楷體" w:hAnsi="標楷體"/>
                <w:dstrike/>
                <w:sz w:val="28"/>
                <w:szCs w:val="28"/>
              </w:rPr>
            </w:pPr>
          </w:p>
        </w:tc>
        <w:tc>
          <w:tcPr>
            <w:tcW w:w="2345" w:type="pct"/>
          </w:tcPr>
          <w:p w:rsidR="00326B2A" w:rsidRPr="009230A7" w:rsidRDefault="00326B2A" w:rsidP="00F72E45">
            <w:pPr>
              <w:pStyle w:val="a6"/>
              <w:numPr>
                <w:ilvl w:val="0"/>
                <w:numId w:val="3"/>
              </w:numPr>
              <w:spacing w:beforeLines="0" w:before="0" w:afterLines="0" w:after="0"/>
              <w:ind w:left="600" w:hanging="628"/>
              <w:rPr>
                <w:rFonts w:ascii="標楷體" w:hAnsi="標楷體" w:cs="細明體"/>
                <w:sz w:val="28"/>
                <w:szCs w:val="28"/>
              </w:rPr>
            </w:pPr>
            <w:r w:rsidRPr="009230A7">
              <w:rPr>
                <w:rFonts w:ascii="標楷體" w:hAnsi="標楷體" w:cs="細明體" w:hint="eastAsia"/>
                <w:sz w:val="28"/>
                <w:szCs w:val="28"/>
              </w:rPr>
              <w:t>每班班員十人以上。</w:t>
            </w:r>
          </w:p>
          <w:p w:rsidR="00326B2A" w:rsidRPr="009230A7" w:rsidRDefault="00963BC7" w:rsidP="00F72E45">
            <w:pPr>
              <w:pStyle w:val="a6"/>
              <w:numPr>
                <w:ilvl w:val="0"/>
                <w:numId w:val="3"/>
              </w:numPr>
              <w:spacing w:beforeLines="0" w:before="0" w:afterLines="0" w:after="0"/>
              <w:ind w:left="600" w:hanging="628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每一產業每戶原則以一人為限。但同戶共同經營之配偶，或直系血親且屬不同性別者，得二人參加</w:t>
            </w:r>
            <w:r w:rsidR="00BC3632" w:rsidRPr="009230A7">
              <w:rPr>
                <w:rFonts w:ascii="標楷體" w:hAnsi="標楷體" w:cs="細明體" w:hint="eastAsia"/>
                <w:sz w:val="28"/>
                <w:szCs w:val="28"/>
              </w:rPr>
              <w:t>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3"/>
              </w:numPr>
              <w:spacing w:beforeLines="0" w:before="0" w:afterLines="0" w:after="0"/>
              <w:ind w:left="600" w:hanging="628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全班設施栽培面積合計</w:t>
            </w:r>
            <w:smartTag w:uri="urn:schemas-microsoft-com:office:smarttags" w:element="chmetcnv">
              <w:smartTagPr>
                <w:attr w:name="UnitName" w:val="公頃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9230A7">
                <w:rPr>
                  <w:rFonts w:ascii="標楷體" w:hAnsi="標楷體" w:hint="eastAsia"/>
                  <w:sz w:val="28"/>
                  <w:szCs w:val="28"/>
                </w:rPr>
                <w:t>二公頃</w:t>
              </w:r>
            </w:smartTag>
            <w:r w:rsidRPr="009230A7">
              <w:rPr>
                <w:rFonts w:ascii="標楷體" w:hAnsi="標楷體" w:hint="eastAsia"/>
                <w:sz w:val="28"/>
                <w:szCs w:val="28"/>
              </w:rPr>
              <w:t>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3"/>
              </w:numPr>
              <w:spacing w:beforeLines="0" w:before="0" w:afterLines="0" w:after="0"/>
              <w:ind w:left="600" w:hanging="628"/>
              <w:rPr>
                <w:rFonts w:ascii="標楷體" w:hAnsi="標楷體" w:cs="Times New Roman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土地合法使用（應檢附合法土地使用證明文件）</w:t>
            </w:r>
            <w:r w:rsidRPr="009230A7">
              <w:rPr>
                <w:rFonts w:ascii="標楷體" w:hAnsi="標楷體" w:cs="Times New Roman" w:hint="eastAsia"/>
                <w:sz w:val="28"/>
                <w:szCs w:val="28"/>
              </w:rPr>
              <w:t>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3"/>
              </w:numPr>
              <w:spacing w:beforeLines="0" w:before="0" w:afterLines="0" w:after="0"/>
              <w:ind w:left="600" w:hanging="628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每一班員</w:t>
            </w:r>
            <w:r w:rsidR="00BC3632" w:rsidRPr="009230A7">
              <w:rPr>
                <w:rFonts w:ascii="標楷體" w:hAnsi="標楷體" w:hint="eastAsia"/>
                <w:sz w:val="28"/>
                <w:szCs w:val="28"/>
              </w:rPr>
              <w:t>或每一戶</w:t>
            </w:r>
            <w:r w:rsidRPr="009230A7">
              <w:rPr>
                <w:rFonts w:ascii="標楷體" w:hAnsi="標楷體" w:hint="eastAsia"/>
                <w:sz w:val="28"/>
                <w:szCs w:val="28"/>
              </w:rPr>
              <w:t>設施栽培面積至少應為</w:t>
            </w:r>
            <w:r w:rsidR="00BC3632" w:rsidRPr="009230A7">
              <w:rPr>
                <w:rFonts w:ascii="標楷體" w:hAnsi="標楷體" w:hint="eastAsia"/>
                <w:sz w:val="28"/>
                <w:szCs w:val="28"/>
              </w:rPr>
              <w:t>零點零</w:t>
            </w:r>
            <w:r w:rsidRPr="009230A7">
              <w:rPr>
                <w:rFonts w:ascii="標楷體" w:hAnsi="標楷體" w:hint="eastAsia"/>
                <w:sz w:val="28"/>
                <w:szCs w:val="28"/>
              </w:rPr>
              <w:t>五公頃以上。</w:t>
            </w:r>
          </w:p>
        </w:tc>
      </w:tr>
      <w:tr w:rsidR="009230A7" w:rsidRPr="009230A7" w:rsidTr="00884642">
        <w:tc>
          <w:tcPr>
            <w:tcW w:w="1219" w:type="pct"/>
          </w:tcPr>
          <w:p w:rsidR="00326B2A" w:rsidRPr="009230A7" w:rsidRDefault="00326B2A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二、畜牧</w:t>
            </w:r>
            <w:r w:rsidRPr="009230A7">
              <w:rPr>
                <w:rFonts w:ascii="標楷體" w:eastAsia="標楷體" w:hAnsi="標楷體" w:cs="Arial" w:hint="eastAsia"/>
                <w:sz w:val="28"/>
                <w:szCs w:val="28"/>
              </w:rPr>
              <w:t>類</w:t>
            </w:r>
          </w:p>
        </w:tc>
        <w:tc>
          <w:tcPr>
            <w:tcW w:w="1437" w:type="pct"/>
          </w:tcPr>
          <w:p w:rsidR="00326B2A" w:rsidRPr="009230A7" w:rsidRDefault="00326B2A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5" w:type="pct"/>
          </w:tcPr>
          <w:p w:rsidR="00326B2A" w:rsidRPr="009230A7" w:rsidRDefault="00326B2A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0A7" w:rsidRPr="009230A7" w:rsidTr="00884642">
        <w:trPr>
          <w:trHeight w:val="3159"/>
        </w:trPr>
        <w:tc>
          <w:tcPr>
            <w:tcW w:w="1219" w:type="pct"/>
            <w:vAlign w:val="center"/>
          </w:tcPr>
          <w:p w:rsidR="00326B2A" w:rsidRPr="009230A7" w:rsidRDefault="00326B2A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（一）毛豬</w:t>
            </w:r>
          </w:p>
        </w:tc>
        <w:tc>
          <w:tcPr>
            <w:tcW w:w="1437" w:type="pct"/>
            <w:vAlign w:val="center"/>
          </w:tcPr>
          <w:p w:rsidR="00326B2A" w:rsidRPr="009230A7" w:rsidRDefault="00326B2A" w:rsidP="00B71C0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毛豬</w:t>
            </w:r>
          </w:p>
        </w:tc>
        <w:tc>
          <w:tcPr>
            <w:tcW w:w="2345" w:type="pct"/>
            <w:tcBorders>
              <w:bottom w:val="single" w:sz="4" w:space="0" w:color="auto"/>
            </w:tcBorders>
          </w:tcPr>
          <w:p w:rsidR="00326B2A" w:rsidRPr="009230A7" w:rsidRDefault="00326B2A" w:rsidP="00F72E45">
            <w:pPr>
              <w:pStyle w:val="a6"/>
              <w:numPr>
                <w:ilvl w:val="0"/>
                <w:numId w:val="4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每班班員二十人以上。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4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班員（每一畜牧場限一人代表）</w:t>
            </w:r>
            <w:r w:rsidRPr="009230A7">
              <w:rPr>
                <w:rFonts w:ascii="標楷體" w:hAnsi="標楷體"/>
                <w:sz w:val="28"/>
                <w:szCs w:val="28"/>
              </w:rPr>
              <w:t>每人</w:t>
            </w:r>
            <w:r w:rsidRPr="009230A7">
              <w:rPr>
                <w:rFonts w:ascii="標楷體" w:hAnsi="標楷體" w:hint="eastAsia"/>
                <w:sz w:val="28"/>
                <w:szCs w:val="28"/>
              </w:rPr>
              <w:t>在養</w:t>
            </w:r>
            <w:r w:rsidRPr="009230A7">
              <w:rPr>
                <w:rFonts w:ascii="標楷體" w:hAnsi="標楷體"/>
                <w:sz w:val="28"/>
                <w:szCs w:val="28"/>
              </w:rPr>
              <w:t>頭數二</w:t>
            </w:r>
            <w:r w:rsidRPr="009230A7">
              <w:rPr>
                <w:rFonts w:ascii="標楷體" w:hAnsi="標楷體" w:hint="eastAsia"/>
                <w:sz w:val="28"/>
                <w:szCs w:val="28"/>
              </w:rPr>
              <w:t>十</w:t>
            </w:r>
            <w:r w:rsidRPr="009230A7">
              <w:rPr>
                <w:rFonts w:ascii="標楷體" w:hAnsi="標楷體"/>
                <w:sz w:val="28"/>
                <w:szCs w:val="28"/>
              </w:rPr>
              <w:t>頭以上。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4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全班在養頭數一萬頭以上。</w:t>
            </w:r>
          </w:p>
          <w:p w:rsidR="00326B2A" w:rsidRPr="009230A7" w:rsidRDefault="00BC3632" w:rsidP="00F72E45">
            <w:pPr>
              <w:pStyle w:val="a6"/>
              <w:numPr>
                <w:ilvl w:val="0"/>
                <w:numId w:val="4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具畜牧場登記證</w:t>
            </w:r>
            <w:r w:rsidR="003F2424" w:rsidRPr="009230A7">
              <w:rPr>
                <w:rFonts w:ascii="標楷體" w:hAnsi="標楷體" w:hint="eastAsia"/>
                <w:sz w:val="28"/>
                <w:szCs w:val="28"/>
              </w:rPr>
              <w:t>或</w:t>
            </w:r>
            <w:r w:rsidR="00326B2A" w:rsidRPr="009230A7">
              <w:rPr>
                <w:rFonts w:ascii="標楷體" w:hAnsi="標楷體" w:hint="eastAsia"/>
                <w:sz w:val="28"/>
                <w:szCs w:val="28"/>
              </w:rPr>
              <w:t>畜禽飼養登記證書。</w:t>
            </w:r>
          </w:p>
        </w:tc>
      </w:tr>
      <w:tr w:rsidR="009230A7" w:rsidRPr="009230A7" w:rsidTr="00884642">
        <w:trPr>
          <w:trHeight w:val="1828"/>
        </w:trPr>
        <w:tc>
          <w:tcPr>
            <w:tcW w:w="1219" w:type="pct"/>
            <w:vAlign w:val="center"/>
          </w:tcPr>
          <w:p w:rsidR="004B0EE8" w:rsidRPr="009230A7" w:rsidRDefault="004B0EE8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（二）牛</w:t>
            </w:r>
          </w:p>
        </w:tc>
        <w:tc>
          <w:tcPr>
            <w:tcW w:w="1437" w:type="pct"/>
            <w:vAlign w:val="center"/>
          </w:tcPr>
          <w:p w:rsidR="004B0EE8" w:rsidRPr="009230A7" w:rsidRDefault="004B0EE8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乳牛、肉牛</w:t>
            </w:r>
          </w:p>
        </w:tc>
        <w:tc>
          <w:tcPr>
            <w:tcW w:w="2345" w:type="pct"/>
            <w:vMerge w:val="restart"/>
          </w:tcPr>
          <w:p w:rsidR="004B0EE8" w:rsidRPr="009230A7" w:rsidRDefault="004B0EE8" w:rsidP="00F72E45">
            <w:pPr>
              <w:pStyle w:val="a6"/>
              <w:numPr>
                <w:ilvl w:val="0"/>
                <w:numId w:val="5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每班班員十人以上。</w:t>
            </w:r>
          </w:p>
          <w:p w:rsidR="004B0EE8" w:rsidRPr="009230A7" w:rsidRDefault="004B0EE8" w:rsidP="00F72E45">
            <w:pPr>
              <w:pStyle w:val="a6"/>
              <w:numPr>
                <w:ilvl w:val="0"/>
                <w:numId w:val="5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班員（每一畜牧場限一人代表）</w:t>
            </w:r>
            <w:r w:rsidRPr="009230A7">
              <w:rPr>
                <w:rFonts w:ascii="標楷體" w:hAnsi="標楷體"/>
                <w:sz w:val="28"/>
                <w:szCs w:val="28"/>
              </w:rPr>
              <w:t>每人</w:t>
            </w:r>
            <w:r w:rsidRPr="009230A7">
              <w:rPr>
                <w:rFonts w:ascii="標楷體" w:hAnsi="標楷體" w:hint="eastAsia"/>
                <w:sz w:val="28"/>
                <w:szCs w:val="28"/>
              </w:rPr>
              <w:t>在養</w:t>
            </w:r>
            <w:r w:rsidRPr="009230A7">
              <w:rPr>
                <w:rFonts w:ascii="標楷體" w:hAnsi="標楷體"/>
                <w:sz w:val="28"/>
                <w:szCs w:val="28"/>
              </w:rPr>
              <w:t>頭數</w:t>
            </w:r>
            <w:r w:rsidRPr="009230A7">
              <w:rPr>
                <w:rFonts w:ascii="標楷體" w:hAnsi="標楷體" w:hint="eastAsia"/>
                <w:sz w:val="28"/>
                <w:szCs w:val="28"/>
              </w:rPr>
              <w:t>四十</w:t>
            </w:r>
            <w:r w:rsidRPr="009230A7">
              <w:rPr>
                <w:rFonts w:ascii="標楷體" w:hAnsi="標楷體"/>
                <w:sz w:val="28"/>
                <w:szCs w:val="28"/>
              </w:rPr>
              <w:t>頭以上。</w:t>
            </w:r>
          </w:p>
          <w:p w:rsidR="004B0EE8" w:rsidRPr="009230A7" w:rsidRDefault="004B0EE8" w:rsidP="00F72E45">
            <w:pPr>
              <w:pStyle w:val="a6"/>
              <w:numPr>
                <w:ilvl w:val="0"/>
                <w:numId w:val="5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全班在養頭數四百頭以上。</w:t>
            </w:r>
          </w:p>
          <w:p w:rsidR="004B0EE8" w:rsidRPr="009230A7" w:rsidRDefault="003F2424" w:rsidP="00F72E45">
            <w:pPr>
              <w:pStyle w:val="a6"/>
              <w:numPr>
                <w:ilvl w:val="0"/>
                <w:numId w:val="5"/>
              </w:numPr>
              <w:spacing w:before="120" w:after="12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具畜牧場登記證或</w:t>
            </w:r>
            <w:r w:rsidR="004B0EE8" w:rsidRPr="009230A7">
              <w:rPr>
                <w:rFonts w:ascii="標楷體" w:hAnsi="標楷體" w:hint="eastAsia"/>
                <w:sz w:val="28"/>
                <w:szCs w:val="28"/>
              </w:rPr>
              <w:t>畜禽飼養登記證書。</w:t>
            </w:r>
          </w:p>
        </w:tc>
      </w:tr>
      <w:tr w:rsidR="009230A7" w:rsidRPr="009230A7" w:rsidTr="00884642">
        <w:trPr>
          <w:trHeight w:val="1790"/>
        </w:trPr>
        <w:tc>
          <w:tcPr>
            <w:tcW w:w="1219" w:type="pct"/>
            <w:vAlign w:val="center"/>
          </w:tcPr>
          <w:p w:rsidR="004B0EE8" w:rsidRPr="009230A7" w:rsidRDefault="004B0EE8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（三）鹿</w:t>
            </w:r>
          </w:p>
        </w:tc>
        <w:tc>
          <w:tcPr>
            <w:tcW w:w="1437" w:type="pct"/>
            <w:vAlign w:val="center"/>
          </w:tcPr>
          <w:p w:rsidR="004B0EE8" w:rsidRPr="009230A7" w:rsidRDefault="004B0EE8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鹿</w:t>
            </w:r>
          </w:p>
        </w:tc>
        <w:tc>
          <w:tcPr>
            <w:tcW w:w="2345" w:type="pct"/>
            <w:vMerge/>
          </w:tcPr>
          <w:p w:rsidR="004B0EE8" w:rsidRPr="009230A7" w:rsidRDefault="004B0EE8" w:rsidP="00326B2A">
            <w:pPr>
              <w:pStyle w:val="a6"/>
              <w:spacing w:beforeLines="0" w:before="0" w:afterLines="0" w:after="0"/>
              <w:ind w:leftChars="-6" w:left="591" w:hangingChars="216" w:hanging="605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230A7" w:rsidRPr="009230A7" w:rsidTr="00884642">
        <w:trPr>
          <w:trHeight w:val="3156"/>
        </w:trPr>
        <w:tc>
          <w:tcPr>
            <w:tcW w:w="1219" w:type="pct"/>
            <w:vAlign w:val="center"/>
          </w:tcPr>
          <w:p w:rsidR="00326B2A" w:rsidRPr="009230A7" w:rsidRDefault="00326B2A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（四）羊</w:t>
            </w:r>
          </w:p>
        </w:tc>
        <w:tc>
          <w:tcPr>
            <w:tcW w:w="1437" w:type="pct"/>
            <w:vAlign w:val="center"/>
          </w:tcPr>
          <w:p w:rsidR="00326B2A" w:rsidRPr="009230A7" w:rsidRDefault="00326B2A" w:rsidP="00B71C0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乳羊、肉羊</w:t>
            </w:r>
          </w:p>
        </w:tc>
        <w:tc>
          <w:tcPr>
            <w:tcW w:w="2345" w:type="pct"/>
          </w:tcPr>
          <w:p w:rsidR="00326B2A" w:rsidRPr="009230A7" w:rsidRDefault="00326B2A" w:rsidP="00F72E45">
            <w:pPr>
              <w:pStyle w:val="a6"/>
              <w:numPr>
                <w:ilvl w:val="0"/>
                <w:numId w:val="6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每班班員十人以上。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6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班員（每一畜牧場限一人代表）</w:t>
            </w:r>
            <w:r w:rsidRPr="009230A7">
              <w:rPr>
                <w:rFonts w:ascii="標楷體" w:hAnsi="標楷體"/>
                <w:sz w:val="28"/>
                <w:szCs w:val="28"/>
              </w:rPr>
              <w:t>每人</w:t>
            </w:r>
            <w:r w:rsidRPr="009230A7">
              <w:rPr>
                <w:rFonts w:ascii="標楷體" w:hAnsi="標楷體" w:hint="eastAsia"/>
                <w:sz w:val="28"/>
                <w:szCs w:val="28"/>
              </w:rPr>
              <w:t>在養</w:t>
            </w:r>
            <w:r w:rsidRPr="009230A7">
              <w:rPr>
                <w:rFonts w:ascii="標楷體" w:hAnsi="標楷體"/>
                <w:sz w:val="28"/>
                <w:szCs w:val="28"/>
              </w:rPr>
              <w:t>頭數</w:t>
            </w:r>
            <w:r w:rsidRPr="009230A7">
              <w:rPr>
                <w:rFonts w:ascii="標楷體" w:hAnsi="標楷體" w:hint="eastAsia"/>
                <w:sz w:val="28"/>
                <w:szCs w:val="28"/>
              </w:rPr>
              <w:t>一百</w:t>
            </w:r>
            <w:r w:rsidRPr="009230A7">
              <w:rPr>
                <w:rFonts w:ascii="標楷體" w:hAnsi="標楷體"/>
                <w:sz w:val="28"/>
                <w:szCs w:val="28"/>
              </w:rPr>
              <w:t>頭以上。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6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全班在養頭數一千頭以上。</w:t>
            </w:r>
          </w:p>
          <w:p w:rsidR="00326B2A" w:rsidRPr="009230A7" w:rsidRDefault="003F2424" w:rsidP="00F72E45">
            <w:pPr>
              <w:pStyle w:val="a6"/>
              <w:numPr>
                <w:ilvl w:val="0"/>
                <w:numId w:val="6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具畜牧場登記證或</w:t>
            </w:r>
            <w:r w:rsidR="00326B2A" w:rsidRPr="009230A7">
              <w:rPr>
                <w:rFonts w:ascii="標楷體" w:hAnsi="標楷體" w:hint="eastAsia"/>
                <w:sz w:val="28"/>
                <w:szCs w:val="28"/>
              </w:rPr>
              <w:t>畜禽飼養登記證書。</w:t>
            </w:r>
          </w:p>
        </w:tc>
      </w:tr>
      <w:tr w:rsidR="009230A7" w:rsidRPr="009230A7" w:rsidTr="00884642">
        <w:tc>
          <w:tcPr>
            <w:tcW w:w="1219" w:type="pct"/>
            <w:vAlign w:val="center"/>
          </w:tcPr>
          <w:p w:rsidR="00326B2A" w:rsidRPr="009230A7" w:rsidRDefault="00326B2A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（五）兔</w:t>
            </w:r>
          </w:p>
        </w:tc>
        <w:tc>
          <w:tcPr>
            <w:tcW w:w="1437" w:type="pct"/>
            <w:vAlign w:val="center"/>
          </w:tcPr>
          <w:p w:rsidR="00326B2A" w:rsidRPr="009230A7" w:rsidRDefault="00326B2A" w:rsidP="00B71C0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兔</w:t>
            </w:r>
          </w:p>
        </w:tc>
        <w:tc>
          <w:tcPr>
            <w:tcW w:w="2345" w:type="pct"/>
            <w:tcBorders>
              <w:bottom w:val="single" w:sz="4" w:space="0" w:color="auto"/>
            </w:tcBorders>
          </w:tcPr>
          <w:p w:rsidR="00326B2A" w:rsidRPr="009230A7" w:rsidRDefault="00326B2A" w:rsidP="00F72E45">
            <w:pPr>
              <w:pStyle w:val="a6"/>
              <w:numPr>
                <w:ilvl w:val="0"/>
                <w:numId w:val="7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每班班員五人以上。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7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班員（每一畜牧場限一人代表）</w:t>
            </w:r>
            <w:r w:rsidRPr="009230A7">
              <w:rPr>
                <w:rFonts w:ascii="標楷體" w:hAnsi="標楷體"/>
                <w:sz w:val="28"/>
                <w:szCs w:val="28"/>
              </w:rPr>
              <w:t>每人</w:t>
            </w:r>
            <w:r w:rsidRPr="009230A7">
              <w:rPr>
                <w:rFonts w:ascii="標楷體" w:hAnsi="標楷體" w:hint="eastAsia"/>
                <w:sz w:val="28"/>
                <w:szCs w:val="28"/>
              </w:rPr>
              <w:t>在養隻</w:t>
            </w:r>
            <w:r w:rsidRPr="009230A7">
              <w:rPr>
                <w:rFonts w:ascii="標楷體" w:hAnsi="標楷體"/>
                <w:sz w:val="28"/>
                <w:szCs w:val="28"/>
              </w:rPr>
              <w:t>數</w:t>
            </w:r>
            <w:r w:rsidRPr="009230A7">
              <w:rPr>
                <w:rFonts w:ascii="標楷體" w:hAnsi="標楷體" w:hint="eastAsia"/>
                <w:sz w:val="28"/>
                <w:szCs w:val="28"/>
              </w:rPr>
              <w:t>四百隻</w:t>
            </w:r>
            <w:r w:rsidRPr="009230A7">
              <w:rPr>
                <w:rFonts w:ascii="標楷體" w:hAnsi="標楷體"/>
                <w:sz w:val="28"/>
                <w:szCs w:val="28"/>
              </w:rPr>
              <w:t>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7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全班在養隻數二千隻以上。</w:t>
            </w:r>
          </w:p>
          <w:p w:rsidR="00326B2A" w:rsidRPr="009230A7" w:rsidRDefault="003F2424" w:rsidP="00F72E45">
            <w:pPr>
              <w:pStyle w:val="a6"/>
              <w:numPr>
                <w:ilvl w:val="0"/>
                <w:numId w:val="7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具畜牧場登記證或</w:t>
            </w:r>
            <w:r w:rsidR="00326B2A" w:rsidRPr="009230A7">
              <w:rPr>
                <w:rFonts w:ascii="標楷體" w:hAnsi="標楷體" w:hint="eastAsia"/>
                <w:sz w:val="28"/>
                <w:szCs w:val="28"/>
              </w:rPr>
              <w:t>畜禽飼養登記證書。</w:t>
            </w:r>
          </w:p>
          <w:p w:rsidR="00884642" w:rsidRPr="009230A7" w:rsidRDefault="00884642" w:rsidP="00884642">
            <w:pPr>
              <w:pStyle w:val="a6"/>
              <w:spacing w:beforeLines="0" w:before="0" w:afterLines="0" w:after="0"/>
              <w:ind w:left="-14" w:firstLine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230A7" w:rsidRPr="009230A7" w:rsidTr="00884642">
        <w:trPr>
          <w:trHeight w:val="1530"/>
        </w:trPr>
        <w:tc>
          <w:tcPr>
            <w:tcW w:w="1219" w:type="pct"/>
            <w:vAlign w:val="center"/>
          </w:tcPr>
          <w:p w:rsidR="004B0EE8" w:rsidRPr="009230A7" w:rsidRDefault="004B0EE8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（六）肉雞</w:t>
            </w:r>
          </w:p>
        </w:tc>
        <w:tc>
          <w:tcPr>
            <w:tcW w:w="1437" w:type="pct"/>
            <w:vAlign w:val="center"/>
          </w:tcPr>
          <w:p w:rsidR="004B0EE8" w:rsidRPr="009230A7" w:rsidRDefault="004B0EE8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肉雞</w:t>
            </w:r>
          </w:p>
        </w:tc>
        <w:tc>
          <w:tcPr>
            <w:tcW w:w="2345" w:type="pct"/>
            <w:vMerge w:val="restart"/>
          </w:tcPr>
          <w:p w:rsidR="004B0EE8" w:rsidRPr="009230A7" w:rsidRDefault="004B0EE8" w:rsidP="00F72E45">
            <w:pPr>
              <w:pStyle w:val="a6"/>
              <w:numPr>
                <w:ilvl w:val="0"/>
                <w:numId w:val="8"/>
              </w:numPr>
              <w:spacing w:beforeLines="0" w:before="0" w:afterLines="0" w:after="0"/>
              <w:ind w:left="601" w:hanging="629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每班班員十人以上。</w:t>
            </w:r>
          </w:p>
          <w:p w:rsidR="004B0EE8" w:rsidRPr="009230A7" w:rsidRDefault="004B0EE8" w:rsidP="00F72E45">
            <w:pPr>
              <w:pStyle w:val="a6"/>
              <w:numPr>
                <w:ilvl w:val="0"/>
                <w:numId w:val="8"/>
              </w:numPr>
              <w:spacing w:beforeLines="0" w:before="0" w:afterLines="0" w:after="0"/>
              <w:ind w:left="601" w:hanging="629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班員（每一畜牧場限一人代表）</w:t>
            </w:r>
            <w:r w:rsidRPr="009230A7">
              <w:rPr>
                <w:rFonts w:ascii="標楷體" w:hAnsi="標楷體"/>
                <w:sz w:val="28"/>
                <w:szCs w:val="28"/>
              </w:rPr>
              <w:t>每人</w:t>
            </w:r>
            <w:r w:rsidRPr="009230A7">
              <w:rPr>
                <w:rFonts w:ascii="標楷體" w:hAnsi="標楷體" w:hint="eastAsia"/>
                <w:sz w:val="28"/>
                <w:szCs w:val="28"/>
              </w:rPr>
              <w:t>在養</w:t>
            </w:r>
            <w:r w:rsidR="003F2424" w:rsidRPr="009230A7">
              <w:rPr>
                <w:rFonts w:ascii="標楷體" w:hAnsi="標楷體" w:hint="eastAsia"/>
                <w:sz w:val="28"/>
                <w:szCs w:val="28"/>
              </w:rPr>
              <w:t>隻</w:t>
            </w:r>
            <w:r w:rsidR="003F2424" w:rsidRPr="009230A7">
              <w:rPr>
                <w:rFonts w:ascii="標楷體" w:hAnsi="標楷體"/>
                <w:sz w:val="28"/>
                <w:szCs w:val="28"/>
              </w:rPr>
              <w:t>數</w:t>
            </w:r>
            <w:r w:rsidR="003F2424" w:rsidRPr="009230A7">
              <w:rPr>
                <w:rFonts w:ascii="標楷體" w:hAnsi="標楷體" w:hint="eastAsia"/>
                <w:sz w:val="28"/>
                <w:szCs w:val="28"/>
              </w:rPr>
              <w:t>五百隻</w:t>
            </w:r>
            <w:r w:rsidR="003F2424" w:rsidRPr="009230A7">
              <w:rPr>
                <w:rFonts w:ascii="標楷體" w:hAnsi="標楷體"/>
                <w:sz w:val="28"/>
                <w:szCs w:val="28"/>
              </w:rPr>
              <w:t>以上。</w:t>
            </w:r>
          </w:p>
          <w:p w:rsidR="004B0EE8" w:rsidRPr="009230A7" w:rsidRDefault="004B0EE8" w:rsidP="00F72E45">
            <w:pPr>
              <w:pStyle w:val="a6"/>
              <w:numPr>
                <w:ilvl w:val="0"/>
                <w:numId w:val="8"/>
              </w:numPr>
              <w:spacing w:beforeLines="0" w:before="0" w:afterLines="0" w:after="0"/>
              <w:ind w:left="601" w:hanging="629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全班在養隻數</w:t>
            </w:r>
            <w:r w:rsidR="003F2424" w:rsidRPr="009230A7">
              <w:rPr>
                <w:rFonts w:ascii="標楷體" w:hAnsi="標楷體" w:hint="eastAsia"/>
                <w:sz w:val="28"/>
                <w:szCs w:val="28"/>
              </w:rPr>
              <w:t>五千</w:t>
            </w:r>
            <w:r w:rsidRPr="009230A7">
              <w:rPr>
                <w:rFonts w:ascii="標楷體" w:hAnsi="標楷體" w:hint="eastAsia"/>
                <w:sz w:val="28"/>
                <w:szCs w:val="28"/>
              </w:rPr>
              <w:t>隻以上。</w:t>
            </w:r>
          </w:p>
          <w:p w:rsidR="004B0EE8" w:rsidRPr="009230A7" w:rsidRDefault="003F2424" w:rsidP="00F72E45">
            <w:pPr>
              <w:pStyle w:val="a6"/>
              <w:numPr>
                <w:ilvl w:val="0"/>
                <w:numId w:val="8"/>
              </w:numPr>
              <w:spacing w:before="120" w:after="120"/>
              <w:ind w:left="601" w:hanging="629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具畜牧場登記證或</w:t>
            </w:r>
            <w:r w:rsidR="004B0EE8" w:rsidRPr="009230A7">
              <w:rPr>
                <w:rFonts w:ascii="標楷體" w:hAnsi="標楷體" w:hint="eastAsia"/>
                <w:sz w:val="28"/>
                <w:szCs w:val="28"/>
              </w:rPr>
              <w:t>畜禽飼養登記證書。</w:t>
            </w:r>
          </w:p>
        </w:tc>
      </w:tr>
      <w:tr w:rsidR="009230A7" w:rsidRPr="009230A7" w:rsidTr="00884642">
        <w:trPr>
          <w:trHeight w:val="1530"/>
        </w:trPr>
        <w:tc>
          <w:tcPr>
            <w:tcW w:w="1219" w:type="pct"/>
            <w:vAlign w:val="center"/>
          </w:tcPr>
          <w:p w:rsidR="004B0EE8" w:rsidRPr="009230A7" w:rsidRDefault="004B0EE8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（七）蛋雞</w:t>
            </w:r>
          </w:p>
        </w:tc>
        <w:tc>
          <w:tcPr>
            <w:tcW w:w="1437" w:type="pct"/>
            <w:vAlign w:val="center"/>
          </w:tcPr>
          <w:p w:rsidR="004B0EE8" w:rsidRPr="009230A7" w:rsidRDefault="004B0EE8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雞蛋</w:t>
            </w:r>
          </w:p>
        </w:tc>
        <w:tc>
          <w:tcPr>
            <w:tcW w:w="2345" w:type="pct"/>
            <w:vMerge/>
          </w:tcPr>
          <w:p w:rsidR="004B0EE8" w:rsidRPr="009230A7" w:rsidRDefault="004B0EE8" w:rsidP="00B71C0B">
            <w:pPr>
              <w:pStyle w:val="a6"/>
              <w:spacing w:before="120" w:after="120"/>
              <w:ind w:leftChars="-6" w:left="591" w:hangingChars="216" w:hanging="605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230A7" w:rsidRPr="009230A7" w:rsidTr="00884642">
        <w:trPr>
          <w:trHeight w:val="1531"/>
        </w:trPr>
        <w:tc>
          <w:tcPr>
            <w:tcW w:w="1219" w:type="pct"/>
            <w:vAlign w:val="center"/>
          </w:tcPr>
          <w:p w:rsidR="004B0EE8" w:rsidRPr="009230A7" w:rsidRDefault="004B0EE8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（八）水禽</w:t>
            </w:r>
          </w:p>
        </w:tc>
        <w:tc>
          <w:tcPr>
            <w:tcW w:w="1437" w:type="pct"/>
            <w:vAlign w:val="center"/>
          </w:tcPr>
          <w:p w:rsidR="004B0EE8" w:rsidRPr="009230A7" w:rsidRDefault="004B0EE8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鴨、鵝</w:t>
            </w:r>
          </w:p>
        </w:tc>
        <w:tc>
          <w:tcPr>
            <w:tcW w:w="2345" w:type="pct"/>
            <w:vMerge/>
          </w:tcPr>
          <w:p w:rsidR="004B0EE8" w:rsidRPr="009230A7" w:rsidRDefault="004B0EE8" w:rsidP="00326B2A">
            <w:pPr>
              <w:pStyle w:val="a6"/>
              <w:spacing w:beforeLines="0" w:before="0" w:afterLines="0" w:after="0"/>
              <w:ind w:leftChars="-6" w:left="591" w:hangingChars="216" w:hanging="605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230A7" w:rsidRPr="009230A7" w:rsidTr="00884642">
        <w:trPr>
          <w:trHeight w:val="3162"/>
        </w:trPr>
        <w:tc>
          <w:tcPr>
            <w:tcW w:w="1219" w:type="pct"/>
            <w:vAlign w:val="center"/>
          </w:tcPr>
          <w:p w:rsidR="00326B2A" w:rsidRPr="009230A7" w:rsidRDefault="00326B2A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（九）火雞</w:t>
            </w:r>
          </w:p>
        </w:tc>
        <w:tc>
          <w:tcPr>
            <w:tcW w:w="1437" w:type="pct"/>
            <w:vAlign w:val="center"/>
          </w:tcPr>
          <w:p w:rsidR="00326B2A" w:rsidRPr="009230A7" w:rsidRDefault="00326B2A" w:rsidP="00B71C0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火雞</w:t>
            </w:r>
          </w:p>
        </w:tc>
        <w:tc>
          <w:tcPr>
            <w:tcW w:w="2345" w:type="pct"/>
          </w:tcPr>
          <w:p w:rsidR="00326B2A" w:rsidRPr="009230A7" w:rsidRDefault="00326B2A" w:rsidP="00F72E45">
            <w:pPr>
              <w:pStyle w:val="a6"/>
              <w:numPr>
                <w:ilvl w:val="0"/>
                <w:numId w:val="9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每班班員五人以上。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9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班員（每一畜牧場限一人代表）</w:t>
            </w:r>
            <w:r w:rsidRPr="009230A7">
              <w:rPr>
                <w:rFonts w:ascii="標楷體" w:hAnsi="標楷體"/>
                <w:sz w:val="28"/>
                <w:szCs w:val="28"/>
              </w:rPr>
              <w:t>每人</w:t>
            </w:r>
            <w:r w:rsidRPr="009230A7">
              <w:rPr>
                <w:rFonts w:ascii="標楷體" w:hAnsi="標楷體" w:hint="eastAsia"/>
                <w:sz w:val="28"/>
                <w:szCs w:val="28"/>
              </w:rPr>
              <w:t>在養隻</w:t>
            </w:r>
            <w:r w:rsidRPr="009230A7">
              <w:rPr>
                <w:rFonts w:ascii="標楷體" w:hAnsi="標楷體"/>
                <w:sz w:val="28"/>
                <w:szCs w:val="28"/>
              </w:rPr>
              <w:t>數</w:t>
            </w:r>
            <w:r w:rsidR="003F2424" w:rsidRPr="009230A7">
              <w:rPr>
                <w:rFonts w:ascii="標楷體" w:hAnsi="標楷體" w:hint="eastAsia"/>
                <w:sz w:val="28"/>
                <w:szCs w:val="28"/>
              </w:rPr>
              <w:t>五百隻</w:t>
            </w:r>
            <w:r w:rsidRPr="009230A7">
              <w:rPr>
                <w:rFonts w:ascii="標楷體" w:hAnsi="標楷體"/>
                <w:sz w:val="28"/>
                <w:szCs w:val="28"/>
              </w:rPr>
              <w:t>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9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全班在養隻數</w:t>
            </w:r>
            <w:r w:rsidR="003F2424" w:rsidRPr="009230A7">
              <w:rPr>
                <w:rFonts w:ascii="標楷體" w:hAnsi="標楷體" w:hint="eastAsia"/>
                <w:sz w:val="28"/>
                <w:szCs w:val="28"/>
              </w:rPr>
              <w:t>二千五百隻</w:t>
            </w:r>
            <w:r w:rsidRPr="009230A7">
              <w:rPr>
                <w:rFonts w:ascii="標楷體" w:hAnsi="標楷體" w:hint="eastAsia"/>
                <w:sz w:val="28"/>
                <w:szCs w:val="28"/>
              </w:rPr>
              <w:t>以上。</w:t>
            </w:r>
          </w:p>
          <w:p w:rsidR="00326B2A" w:rsidRPr="009230A7" w:rsidRDefault="003F2424" w:rsidP="00F72E45">
            <w:pPr>
              <w:pStyle w:val="a6"/>
              <w:numPr>
                <w:ilvl w:val="0"/>
                <w:numId w:val="9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cs="細明體" w:hint="eastAsia"/>
                <w:sz w:val="28"/>
                <w:szCs w:val="28"/>
              </w:rPr>
              <w:t>具畜牧場登記證或</w:t>
            </w:r>
            <w:r w:rsidR="00326B2A" w:rsidRPr="009230A7">
              <w:rPr>
                <w:rFonts w:ascii="標楷體" w:hAnsi="標楷體" w:hint="eastAsia"/>
                <w:sz w:val="28"/>
                <w:szCs w:val="28"/>
              </w:rPr>
              <w:t>畜禽飼養登記證書。</w:t>
            </w:r>
          </w:p>
        </w:tc>
      </w:tr>
      <w:tr w:rsidR="009230A7" w:rsidRPr="009230A7" w:rsidTr="00884642">
        <w:trPr>
          <w:trHeight w:val="3108"/>
        </w:trPr>
        <w:tc>
          <w:tcPr>
            <w:tcW w:w="1219" w:type="pct"/>
            <w:vAlign w:val="center"/>
          </w:tcPr>
          <w:p w:rsidR="00326B2A" w:rsidRPr="009230A7" w:rsidRDefault="00326B2A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（十）鴕鳥</w:t>
            </w:r>
          </w:p>
        </w:tc>
        <w:tc>
          <w:tcPr>
            <w:tcW w:w="1437" w:type="pct"/>
            <w:vAlign w:val="center"/>
          </w:tcPr>
          <w:p w:rsidR="00326B2A" w:rsidRPr="009230A7" w:rsidRDefault="00326B2A" w:rsidP="00B71C0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鴕鳥</w:t>
            </w:r>
          </w:p>
        </w:tc>
        <w:tc>
          <w:tcPr>
            <w:tcW w:w="2345" w:type="pct"/>
          </w:tcPr>
          <w:p w:rsidR="00326B2A" w:rsidRPr="009230A7" w:rsidRDefault="00326B2A" w:rsidP="00F72E45">
            <w:pPr>
              <w:pStyle w:val="a6"/>
              <w:numPr>
                <w:ilvl w:val="0"/>
                <w:numId w:val="10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每班班員五人以上。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10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班員（每一畜牧場限一人代表）</w:t>
            </w:r>
            <w:r w:rsidRPr="009230A7">
              <w:rPr>
                <w:rFonts w:ascii="標楷體" w:hAnsi="標楷體"/>
                <w:sz w:val="28"/>
                <w:szCs w:val="28"/>
              </w:rPr>
              <w:t>每人</w:t>
            </w:r>
            <w:r w:rsidRPr="009230A7">
              <w:rPr>
                <w:rFonts w:ascii="標楷體" w:hAnsi="標楷體" w:hint="eastAsia"/>
                <w:sz w:val="28"/>
                <w:szCs w:val="28"/>
              </w:rPr>
              <w:t>在養隻</w:t>
            </w:r>
            <w:r w:rsidRPr="009230A7">
              <w:rPr>
                <w:rFonts w:ascii="標楷體" w:hAnsi="標楷體"/>
                <w:sz w:val="28"/>
                <w:szCs w:val="28"/>
              </w:rPr>
              <w:t>數</w:t>
            </w:r>
            <w:r w:rsidRPr="009230A7">
              <w:rPr>
                <w:rFonts w:ascii="標楷體" w:hAnsi="標楷體" w:hint="eastAsia"/>
                <w:sz w:val="28"/>
                <w:szCs w:val="28"/>
              </w:rPr>
              <w:t>二十隻</w:t>
            </w:r>
            <w:r w:rsidRPr="009230A7">
              <w:rPr>
                <w:rFonts w:ascii="標楷體" w:hAnsi="標楷體"/>
                <w:sz w:val="28"/>
                <w:szCs w:val="28"/>
              </w:rPr>
              <w:t>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10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全班在養隻數一百隻以上。</w:t>
            </w:r>
          </w:p>
          <w:p w:rsidR="00326B2A" w:rsidRPr="009230A7" w:rsidRDefault="003F2424" w:rsidP="00F72E45">
            <w:pPr>
              <w:pStyle w:val="a6"/>
              <w:numPr>
                <w:ilvl w:val="0"/>
                <w:numId w:val="10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cs="細明體" w:hint="eastAsia"/>
                <w:sz w:val="28"/>
                <w:szCs w:val="28"/>
              </w:rPr>
              <w:t>具畜牧場登記證或</w:t>
            </w:r>
            <w:r w:rsidR="00326B2A" w:rsidRPr="009230A7">
              <w:rPr>
                <w:rFonts w:ascii="標楷體" w:hAnsi="標楷體" w:hint="eastAsia"/>
                <w:sz w:val="28"/>
                <w:szCs w:val="28"/>
              </w:rPr>
              <w:t>畜禽飼養登記證書。</w:t>
            </w:r>
          </w:p>
        </w:tc>
      </w:tr>
      <w:tr w:rsidR="009230A7" w:rsidRPr="009230A7" w:rsidTr="00884642">
        <w:tc>
          <w:tcPr>
            <w:tcW w:w="1219" w:type="pct"/>
            <w:vAlign w:val="center"/>
          </w:tcPr>
          <w:p w:rsidR="00326B2A" w:rsidRPr="009230A7" w:rsidRDefault="00326B2A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三、漁業</w:t>
            </w:r>
            <w:r w:rsidRPr="009230A7">
              <w:rPr>
                <w:rFonts w:ascii="標楷體" w:eastAsia="標楷體" w:hAnsi="標楷體" w:cs="Arial" w:hint="eastAsia"/>
                <w:sz w:val="28"/>
                <w:szCs w:val="28"/>
              </w:rPr>
              <w:t>類</w:t>
            </w:r>
          </w:p>
        </w:tc>
        <w:tc>
          <w:tcPr>
            <w:tcW w:w="1437" w:type="pct"/>
            <w:vAlign w:val="center"/>
          </w:tcPr>
          <w:p w:rsidR="00326B2A" w:rsidRPr="009230A7" w:rsidRDefault="00326B2A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5" w:type="pct"/>
          </w:tcPr>
          <w:p w:rsidR="00326B2A" w:rsidRPr="009230A7" w:rsidRDefault="00326B2A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0A7" w:rsidRPr="009230A7" w:rsidTr="00884642">
        <w:trPr>
          <w:trHeight w:val="2024"/>
        </w:trPr>
        <w:tc>
          <w:tcPr>
            <w:tcW w:w="1219" w:type="pct"/>
            <w:vAlign w:val="center"/>
          </w:tcPr>
          <w:p w:rsidR="00326B2A" w:rsidRPr="009230A7" w:rsidRDefault="00326B2A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（一）水產養殖</w:t>
            </w:r>
          </w:p>
        </w:tc>
        <w:tc>
          <w:tcPr>
            <w:tcW w:w="1437" w:type="pct"/>
            <w:vAlign w:val="center"/>
          </w:tcPr>
          <w:p w:rsidR="00326B2A" w:rsidRPr="009230A7" w:rsidRDefault="00326B2A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5" w:type="pct"/>
          </w:tcPr>
          <w:p w:rsidR="00326B2A" w:rsidRPr="009230A7" w:rsidRDefault="00326B2A" w:rsidP="00F72E45">
            <w:pPr>
              <w:pStyle w:val="a6"/>
              <w:numPr>
                <w:ilvl w:val="0"/>
                <w:numId w:val="11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每班班員十人以上。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11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全班經營面積合計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0"/>
                <w:attr w:name="UnitName" w:val="公頃"/>
              </w:smartTagPr>
              <w:r w:rsidRPr="009230A7">
                <w:rPr>
                  <w:rFonts w:ascii="標楷體" w:hAnsi="標楷體" w:hint="eastAsia"/>
                  <w:sz w:val="28"/>
                  <w:szCs w:val="28"/>
                </w:rPr>
                <w:t>十公頃</w:t>
              </w:r>
            </w:smartTag>
            <w:r w:rsidRPr="009230A7">
              <w:rPr>
                <w:rFonts w:ascii="標楷體" w:hAnsi="標楷體" w:hint="eastAsia"/>
                <w:sz w:val="28"/>
                <w:szCs w:val="28"/>
              </w:rPr>
              <w:t>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11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班員限領有養殖漁業登記證者。</w:t>
            </w:r>
          </w:p>
        </w:tc>
      </w:tr>
      <w:tr w:rsidR="009230A7" w:rsidRPr="009230A7" w:rsidTr="00884642">
        <w:trPr>
          <w:trHeight w:val="1131"/>
        </w:trPr>
        <w:tc>
          <w:tcPr>
            <w:tcW w:w="1219" w:type="pct"/>
            <w:vAlign w:val="center"/>
          </w:tcPr>
          <w:p w:rsidR="00326B2A" w:rsidRPr="009230A7" w:rsidRDefault="00326B2A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（二）特定漁業</w:t>
            </w:r>
          </w:p>
        </w:tc>
        <w:tc>
          <w:tcPr>
            <w:tcW w:w="1437" w:type="pct"/>
            <w:vAlign w:val="center"/>
          </w:tcPr>
          <w:p w:rsidR="00326B2A" w:rsidRPr="009230A7" w:rsidRDefault="00326B2A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5" w:type="pct"/>
          </w:tcPr>
          <w:p w:rsidR="00326B2A" w:rsidRPr="009230A7" w:rsidRDefault="00326B2A" w:rsidP="00F72E45">
            <w:pPr>
              <w:pStyle w:val="a6"/>
              <w:numPr>
                <w:ilvl w:val="0"/>
                <w:numId w:val="12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每班班員十人以上。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12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班員限領有船筏執照者。</w:t>
            </w:r>
          </w:p>
        </w:tc>
      </w:tr>
      <w:tr w:rsidR="009230A7" w:rsidRPr="009230A7" w:rsidTr="00884642">
        <w:trPr>
          <w:trHeight w:val="1694"/>
        </w:trPr>
        <w:tc>
          <w:tcPr>
            <w:tcW w:w="1219" w:type="pct"/>
            <w:vAlign w:val="center"/>
          </w:tcPr>
          <w:p w:rsidR="00326B2A" w:rsidRPr="009230A7" w:rsidRDefault="00326B2A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i/>
                <w:sz w:val="28"/>
                <w:szCs w:val="28"/>
              </w:rPr>
            </w:pPr>
            <w:r w:rsidRPr="009230A7">
              <w:rPr>
                <w:rFonts w:ascii="標楷體" w:eastAsia="標楷體" w:hAnsi="標楷體" w:cs="Arial" w:hint="eastAsia"/>
                <w:sz w:val="28"/>
                <w:szCs w:val="28"/>
              </w:rPr>
              <w:lastRenderedPageBreak/>
              <w:t>（三）漁業權漁業</w:t>
            </w:r>
          </w:p>
        </w:tc>
        <w:tc>
          <w:tcPr>
            <w:tcW w:w="1437" w:type="pct"/>
            <w:vAlign w:val="center"/>
          </w:tcPr>
          <w:p w:rsidR="00326B2A" w:rsidRPr="009230A7" w:rsidRDefault="00326B2A" w:rsidP="00B71C0B">
            <w:pPr>
              <w:rPr>
                <w:rFonts w:ascii="標楷體" w:eastAsia="標楷體" w:hAnsi="標楷體"/>
                <w:i/>
                <w:sz w:val="28"/>
                <w:szCs w:val="28"/>
              </w:rPr>
            </w:pPr>
          </w:p>
        </w:tc>
        <w:tc>
          <w:tcPr>
            <w:tcW w:w="2345" w:type="pct"/>
          </w:tcPr>
          <w:p w:rsidR="00326B2A" w:rsidRPr="009230A7" w:rsidRDefault="00326B2A" w:rsidP="00F72E45">
            <w:pPr>
              <w:pStyle w:val="a6"/>
              <w:numPr>
                <w:ilvl w:val="0"/>
                <w:numId w:val="13"/>
              </w:numPr>
              <w:spacing w:beforeLines="0" w:before="0" w:afterLines="0" w:after="0"/>
              <w:ind w:left="600" w:hanging="628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每班班員五人以上。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13"/>
              </w:numPr>
              <w:spacing w:beforeLines="0" w:before="0" w:afterLines="0" w:after="0"/>
              <w:ind w:left="600" w:hanging="628"/>
              <w:rPr>
                <w:rFonts w:ascii="標楷體" w:hAnsi="標楷體" w:cs="細明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班員限領有區劃漁業權、定置漁業權執照或入漁權證者。</w:t>
            </w:r>
          </w:p>
        </w:tc>
      </w:tr>
      <w:tr w:rsidR="009230A7" w:rsidRPr="009230A7" w:rsidTr="00884642">
        <w:trPr>
          <w:trHeight w:val="1263"/>
        </w:trPr>
        <w:tc>
          <w:tcPr>
            <w:tcW w:w="1219" w:type="pct"/>
            <w:vAlign w:val="center"/>
          </w:tcPr>
          <w:p w:rsidR="00326B2A" w:rsidRPr="009230A7" w:rsidRDefault="00326B2A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i/>
                <w:sz w:val="28"/>
                <w:szCs w:val="28"/>
              </w:rPr>
            </w:pPr>
            <w:r w:rsidRPr="009230A7">
              <w:rPr>
                <w:rFonts w:ascii="標楷體" w:eastAsia="標楷體" w:hAnsi="標楷體" w:cs="Arial" w:hint="eastAsia"/>
                <w:sz w:val="28"/>
                <w:szCs w:val="28"/>
              </w:rPr>
              <w:t>（四）娛樂漁業</w:t>
            </w:r>
          </w:p>
        </w:tc>
        <w:tc>
          <w:tcPr>
            <w:tcW w:w="1437" w:type="pct"/>
            <w:vAlign w:val="center"/>
          </w:tcPr>
          <w:p w:rsidR="00326B2A" w:rsidRPr="009230A7" w:rsidRDefault="00326B2A" w:rsidP="00B71C0B">
            <w:pPr>
              <w:rPr>
                <w:rFonts w:ascii="標楷體" w:eastAsia="標楷體" w:hAnsi="標楷體"/>
                <w:i/>
                <w:sz w:val="28"/>
                <w:szCs w:val="28"/>
              </w:rPr>
            </w:pPr>
          </w:p>
        </w:tc>
        <w:tc>
          <w:tcPr>
            <w:tcW w:w="2345" w:type="pct"/>
          </w:tcPr>
          <w:p w:rsidR="00326B2A" w:rsidRPr="009230A7" w:rsidRDefault="00326B2A" w:rsidP="00F72E45">
            <w:pPr>
              <w:pStyle w:val="a6"/>
              <w:numPr>
                <w:ilvl w:val="0"/>
                <w:numId w:val="14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每班班員五人以上。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14"/>
              </w:numPr>
              <w:spacing w:beforeLines="0" w:before="0" w:afterLines="0" w:after="0"/>
              <w:ind w:left="600" w:hanging="614"/>
              <w:rPr>
                <w:rFonts w:ascii="標楷體" w:hAnsi="標楷體" w:cs="細明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班員限領有娛樂漁業執照者。</w:t>
            </w:r>
          </w:p>
        </w:tc>
      </w:tr>
      <w:tr w:rsidR="009230A7" w:rsidRPr="009230A7" w:rsidTr="00884642">
        <w:tc>
          <w:tcPr>
            <w:tcW w:w="1219" w:type="pct"/>
            <w:vAlign w:val="center"/>
          </w:tcPr>
          <w:p w:rsidR="00326B2A" w:rsidRPr="009230A7" w:rsidRDefault="00326B2A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四、其他</w:t>
            </w:r>
            <w:r w:rsidRPr="009230A7">
              <w:rPr>
                <w:rFonts w:ascii="標楷體" w:eastAsia="標楷體" w:hAnsi="標楷體" w:cs="Arial" w:hint="eastAsia"/>
                <w:sz w:val="28"/>
                <w:szCs w:val="28"/>
              </w:rPr>
              <w:t>類</w:t>
            </w:r>
          </w:p>
        </w:tc>
        <w:tc>
          <w:tcPr>
            <w:tcW w:w="1437" w:type="pct"/>
            <w:vAlign w:val="center"/>
          </w:tcPr>
          <w:p w:rsidR="00326B2A" w:rsidRPr="009230A7" w:rsidRDefault="00326B2A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5" w:type="pct"/>
          </w:tcPr>
          <w:p w:rsidR="00326B2A" w:rsidRPr="009230A7" w:rsidRDefault="00326B2A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0A7" w:rsidRPr="009230A7" w:rsidTr="00884642">
        <w:trPr>
          <w:trHeight w:val="3441"/>
        </w:trPr>
        <w:tc>
          <w:tcPr>
            <w:tcW w:w="1219" w:type="pct"/>
            <w:vAlign w:val="center"/>
          </w:tcPr>
          <w:p w:rsidR="00326B2A" w:rsidRPr="009230A7" w:rsidRDefault="00326B2A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（一）休閒農業</w:t>
            </w:r>
          </w:p>
        </w:tc>
        <w:tc>
          <w:tcPr>
            <w:tcW w:w="1437" w:type="pct"/>
            <w:vAlign w:val="center"/>
          </w:tcPr>
          <w:p w:rsidR="00326B2A" w:rsidRPr="009230A7" w:rsidRDefault="00326B2A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5" w:type="pct"/>
          </w:tcPr>
          <w:p w:rsidR="00326B2A" w:rsidRPr="009230A7" w:rsidRDefault="00326B2A" w:rsidP="00F72E45">
            <w:pPr>
              <w:pStyle w:val="a6"/>
              <w:numPr>
                <w:ilvl w:val="0"/>
                <w:numId w:val="15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每班班員十人以上。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15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每戶以一人為限</w:t>
            </w:r>
            <w:r w:rsidRPr="009230A7">
              <w:rPr>
                <w:rFonts w:ascii="標楷體" w:hAnsi="標楷體" w:cs="細明體" w:hint="eastAsia"/>
                <w:sz w:val="28"/>
                <w:szCs w:val="28"/>
              </w:rPr>
              <w:t>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15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每一班員應取得休閒農場經營許可證，且其農場經營規模</w:t>
            </w:r>
            <w:r w:rsidR="003F2424" w:rsidRPr="009230A7">
              <w:rPr>
                <w:rFonts w:ascii="標楷體" w:hAnsi="標楷體" w:hint="eastAsia"/>
                <w:sz w:val="28"/>
                <w:szCs w:val="28"/>
              </w:rPr>
              <w:t>零點</w:t>
            </w:r>
            <w:r w:rsidRPr="009230A7">
              <w:rPr>
                <w:rFonts w:ascii="標楷體" w:hAnsi="標楷體" w:hint="eastAsia"/>
                <w:sz w:val="28"/>
                <w:szCs w:val="28"/>
              </w:rPr>
              <w:t>五公頃以上。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15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全班經營面積合計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0"/>
                <w:attr w:name="UnitName" w:val="公頃"/>
              </w:smartTagPr>
              <w:r w:rsidRPr="009230A7">
                <w:rPr>
                  <w:rFonts w:ascii="標楷體" w:hAnsi="標楷體" w:hint="eastAsia"/>
                  <w:sz w:val="28"/>
                  <w:szCs w:val="28"/>
                </w:rPr>
                <w:t>二十公頃</w:t>
              </w:r>
            </w:smartTag>
            <w:r w:rsidRPr="009230A7">
              <w:rPr>
                <w:rFonts w:ascii="標楷體" w:hAnsi="標楷體" w:hint="eastAsia"/>
                <w:sz w:val="28"/>
                <w:szCs w:val="28"/>
              </w:rPr>
              <w:t>以上。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15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土地合法使用（應檢附合法土地使用證明文件）。</w:t>
            </w:r>
          </w:p>
        </w:tc>
      </w:tr>
      <w:tr w:rsidR="009230A7" w:rsidRPr="009230A7" w:rsidTr="00EA4AEE">
        <w:trPr>
          <w:trHeight w:val="3108"/>
        </w:trPr>
        <w:tc>
          <w:tcPr>
            <w:tcW w:w="1219" w:type="pct"/>
            <w:vAlign w:val="center"/>
          </w:tcPr>
          <w:p w:rsidR="00326B2A" w:rsidRPr="00C85589" w:rsidRDefault="00326B2A" w:rsidP="00C85589">
            <w:pPr>
              <w:pStyle w:val="aa"/>
              <w:numPr>
                <w:ilvl w:val="0"/>
                <w:numId w:val="17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5589">
              <w:rPr>
                <w:rFonts w:ascii="標楷體" w:eastAsia="標楷體" w:hAnsi="標楷體" w:hint="eastAsia"/>
                <w:sz w:val="28"/>
                <w:szCs w:val="28"/>
              </w:rPr>
              <w:t>養蜂</w:t>
            </w:r>
          </w:p>
        </w:tc>
        <w:tc>
          <w:tcPr>
            <w:tcW w:w="1437" w:type="pct"/>
            <w:vAlign w:val="center"/>
          </w:tcPr>
          <w:p w:rsidR="00326B2A" w:rsidRPr="009230A7" w:rsidRDefault="00326B2A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5" w:type="pct"/>
          </w:tcPr>
          <w:p w:rsidR="00C85589" w:rsidRDefault="00326B2A" w:rsidP="00C85589">
            <w:pPr>
              <w:pStyle w:val="a6"/>
              <w:numPr>
                <w:ilvl w:val="0"/>
                <w:numId w:val="16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每班班員十人以上。</w:t>
            </w:r>
          </w:p>
          <w:p w:rsidR="00326B2A" w:rsidRPr="00C85589" w:rsidRDefault="00326B2A" w:rsidP="00C85589">
            <w:pPr>
              <w:pStyle w:val="a6"/>
              <w:numPr>
                <w:ilvl w:val="0"/>
                <w:numId w:val="16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C85589">
              <w:rPr>
                <w:rFonts w:ascii="標楷體" w:hAnsi="標楷體" w:hint="eastAsia"/>
                <w:sz w:val="28"/>
                <w:szCs w:val="28"/>
              </w:rPr>
              <w:t>班員</w:t>
            </w:r>
            <w:r w:rsidR="006A15E2" w:rsidRPr="00C85589">
              <w:rPr>
                <w:rFonts w:ascii="標楷體" w:hAnsi="標楷體" w:hint="eastAsia"/>
                <w:sz w:val="28"/>
                <w:szCs w:val="28"/>
              </w:rPr>
              <w:t>每人</w:t>
            </w:r>
            <w:r w:rsidR="003F2424" w:rsidRPr="00C85589">
              <w:rPr>
                <w:rFonts w:ascii="標楷體" w:hAnsi="標楷體" w:hint="eastAsia"/>
                <w:sz w:val="28"/>
                <w:szCs w:val="28"/>
              </w:rPr>
              <w:t>或每一戶</w:t>
            </w:r>
            <w:r w:rsidRPr="00C85589">
              <w:rPr>
                <w:rFonts w:ascii="標楷體" w:hAnsi="標楷體"/>
                <w:sz w:val="28"/>
                <w:szCs w:val="28"/>
              </w:rPr>
              <w:t>飼養箱數一百箱以上</w:t>
            </w:r>
            <w:r w:rsidRPr="00C85589">
              <w:rPr>
                <w:rFonts w:ascii="標楷體" w:hAnsi="標楷體" w:hint="eastAsia"/>
                <w:sz w:val="28"/>
                <w:szCs w:val="28"/>
              </w:rPr>
              <w:t>（應出具</w:t>
            </w:r>
            <w:r w:rsidR="003F2424" w:rsidRPr="00C85589">
              <w:rPr>
                <w:rFonts w:ascii="標楷體" w:hAnsi="標楷體" w:hint="eastAsia"/>
                <w:sz w:val="28"/>
                <w:szCs w:val="28"/>
              </w:rPr>
              <w:t>鄉(鎮、市、區)公所依農民從事養蜂事實申報及登錄作業程序所核發之申報證</w:t>
            </w:r>
            <w:bookmarkStart w:id="0" w:name="_GoBack"/>
            <w:bookmarkEnd w:id="0"/>
            <w:r w:rsidR="003F2424" w:rsidRPr="00C85589">
              <w:rPr>
                <w:rFonts w:ascii="標楷體" w:hAnsi="標楷體" w:hint="eastAsia"/>
                <w:sz w:val="28"/>
                <w:szCs w:val="28"/>
              </w:rPr>
              <w:t>明文件、</w:t>
            </w:r>
            <w:r w:rsidRPr="00C85589">
              <w:rPr>
                <w:rFonts w:ascii="標楷體" w:hAnsi="標楷體" w:hint="eastAsia"/>
                <w:sz w:val="28"/>
                <w:szCs w:val="28"/>
              </w:rPr>
              <w:t>班員切結書及班長證明）</w:t>
            </w:r>
            <w:r w:rsidRPr="00C85589">
              <w:rPr>
                <w:rFonts w:ascii="標楷體" w:hAnsi="標楷體"/>
                <w:sz w:val="28"/>
                <w:szCs w:val="28"/>
              </w:rPr>
              <w:t>。</w:t>
            </w:r>
          </w:p>
          <w:p w:rsidR="00326B2A" w:rsidRPr="009230A7" w:rsidRDefault="00326B2A" w:rsidP="00F72E45">
            <w:pPr>
              <w:pStyle w:val="a6"/>
              <w:numPr>
                <w:ilvl w:val="0"/>
                <w:numId w:val="16"/>
              </w:numPr>
              <w:spacing w:beforeLines="0" w:before="0" w:afterLines="0" w:after="0"/>
              <w:ind w:left="600" w:hanging="614"/>
              <w:rPr>
                <w:rFonts w:ascii="標楷體" w:hAnsi="標楷體"/>
                <w:sz w:val="28"/>
                <w:szCs w:val="28"/>
              </w:rPr>
            </w:pPr>
            <w:r w:rsidRPr="009230A7">
              <w:rPr>
                <w:rFonts w:ascii="標楷體" w:hAnsi="標楷體" w:hint="eastAsia"/>
                <w:sz w:val="28"/>
                <w:szCs w:val="28"/>
              </w:rPr>
              <w:t>全班</w:t>
            </w:r>
            <w:proofErr w:type="gramStart"/>
            <w:r w:rsidRPr="009230A7">
              <w:rPr>
                <w:rFonts w:ascii="標楷體" w:hAnsi="標楷體" w:hint="eastAsia"/>
                <w:sz w:val="28"/>
                <w:szCs w:val="28"/>
              </w:rPr>
              <w:t>在養箱數</w:t>
            </w:r>
            <w:proofErr w:type="gramEnd"/>
            <w:r w:rsidRPr="009230A7">
              <w:rPr>
                <w:rFonts w:ascii="標楷體" w:hAnsi="標楷體" w:hint="eastAsia"/>
                <w:sz w:val="28"/>
                <w:szCs w:val="28"/>
              </w:rPr>
              <w:t>一千箱以上。</w:t>
            </w:r>
          </w:p>
        </w:tc>
      </w:tr>
      <w:tr w:rsidR="00326B2A" w:rsidRPr="009230A7" w:rsidTr="00EA4AEE">
        <w:trPr>
          <w:trHeight w:val="1126"/>
        </w:trPr>
        <w:tc>
          <w:tcPr>
            <w:tcW w:w="1219" w:type="pct"/>
            <w:vAlign w:val="center"/>
          </w:tcPr>
          <w:p w:rsidR="00326B2A" w:rsidRPr="009230A7" w:rsidRDefault="00326B2A" w:rsidP="00326B2A">
            <w:pPr>
              <w:snapToGrid w:val="0"/>
              <w:ind w:leftChars="34" w:left="922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（三）其他</w:t>
            </w:r>
          </w:p>
        </w:tc>
        <w:tc>
          <w:tcPr>
            <w:tcW w:w="1437" w:type="pct"/>
            <w:vAlign w:val="center"/>
          </w:tcPr>
          <w:p w:rsidR="00326B2A" w:rsidRPr="009230A7" w:rsidRDefault="00326B2A" w:rsidP="00B71C0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5" w:type="pct"/>
          </w:tcPr>
          <w:p w:rsidR="00326B2A" w:rsidRPr="009230A7" w:rsidRDefault="00326B2A" w:rsidP="00B71C0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0A7">
              <w:rPr>
                <w:rFonts w:ascii="標楷體" w:eastAsia="標楷體" w:hAnsi="標楷體" w:hint="eastAsia"/>
                <w:sz w:val="28"/>
                <w:szCs w:val="28"/>
              </w:rPr>
              <w:t>其他經中央主管機關核准之產業，其組班規模條件另定之。</w:t>
            </w:r>
          </w:p>
        </w:tc>
      </w:tr>
    </w:tbl>
    <w:p w:rsidR="004B0EE8" w:rsidRPr="009230A7" w:rsidRDefault="004B0EE8" w:rsidP="004B0EE8">
      <w:pPr>
        <w:pStyle w:val="a9"/>
        <w:adjustRightInd w:val="0"/>
        <w:snapToGrid w:val="0"/>
        <w:spacing w:line="360" w:lineRule="auto"/>
        <w:rPr>
          <w:rFonts w:ascii="標楷體" w:hAnsi="標楷體"/>
          <w:szCs w:val="28"/>
        </w:rPr>
      </w:pPr>
    </w:p>
    <w:p w:rsidR="00C76CDE" w:rsidRPr="009230A7" w:rsidRDefault="00C76CDE" w:rsidP="00D15E87">
      <w:pPr>
        <w:pStyle w:val="a9"/>
        <w:adjustRightInd w:val="0"/>
        <w:snapToGrid w:val="0"/>
        <w:spacing w:line="360" w:lineRule="auto"/>
        <w:rPr>
          <w:rFonts w:ascii="標楷體" w:hAnsi="標楷體"/>
        </w:rPr>
      </w:pPr>
    </w:p>
    <w:sectPr w:rsidR="00C76CDE" w:rsidRPr="009230A7" w:rsidSect="002D166C">
      <w:footerReference w:type="even" r:id="rId8"/>
      <w:footerReference w:type="default" r:id="rId9"/>
      <w:pgSz w:w="11907" w:h="16839" w:code="9"/>
      <w:pgMar w:top="851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AED" w:rsidRDefault="00A11AED">
      <w:r>
        <w:separator/>
      </w:r>
    </w:p>
  </w:endnote>
  <w:endnote w:type="continuationSeparator" w:id="0">
    <w:p w:rsidR="00A11AED" w:rsidRDefault="00A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細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24" w:rsidRDefault="00902324" w:rsidP="000A529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:rsidR="00902324" w:rsidRDefault="00902324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24" w:rsidRDefault="00902324" w:rsidP="000A529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5589">
      <w:rPr>
        <w:rStyle w:val="a7"/>
        <w:noProof/>
      </w:rPr>
      <w:t>4</w:t>
    </w:r>
    <w:r>
      <w:rPr>
        <w:rStyle w:val="a7"/>
      </w:rPr>
      <w:fldChar w:fldCharType="end"/>
    </w:r>
  </w:p>
  <w:p w:rsidR="00902324" w:rsidRDefault="00902324" w:rsidP="000A529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AED" w:rsidRDefault="00A11AED">
      <w:r>
        <w:separator/>
      </w:r>
    </w:p>
  </w:footnote>
  <w:footnote w:type="continuationSeparator" w:id="0">
    <w:p w:rsidR="00A11AED" w:rsidRDefault="00A11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87E4E"/>
    <w:multiLevelType w:val="hybridMultilevel"/>
    <w:tmpl w:val="83DAA23C"/>
    <w:lvl w:ilvl="0" w:tplc="0F6E3050">
      <w:start w:val="1"/>
      <w:numFmt w:val="taiwaneseCountingThousand"/>
      <w:lvlText w:val="%1、"/>
      <w:lvlJc w:val="left"/>
      <w:pPr>
        <w:ind w:left="706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2C58A3"/>
    <w:multiLevelType w:val="multilevel"/>
    <w:tmpl w:val="4522BF6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suff w:val="nothing"/>
      <w:lvlText w:val="強制汽車責任保險法第%2條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3216635"/>
    <w:multiLevelType w:val="hybridMultilevel"/>
    <w:tmpl w:val="84F08314"/>
    <w:lvl w:ilvl="0" w:tplc="0F6E3050">
      <w:start w:val="1"/>
      <w:numFmt w:val="taiwaneseCountingThousand"/>
      <w:lvlText w:val="%1、"/>
      <w:lvlJc w:val="left"/>
      <w:pPr>
        <w:ind w:left="706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A874B6"/>
    <w:multiLevelType w:val="hybridMultilevel"/>
    <w:tmpl w:val="5810DDDA"/>
    <w:lvl w:ilvl="0" w:tplc="0F6E3050">
      <w:start w:val="1"/>
      <w:numFmt w:val="taiwaneseCountingThousand"/>
      <w:lvlText w:val="%1、"/>
      <w:lvlJc w:val="left"/>
      <w:pPr>
        <w:ind w:left="706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742033"/>
    <w:multiLevelType w:val="hybridMultilevel"/>
    <w:tmpl w:val="15689476"/>
    <w:lvl w:ilvl="0" w:tplc="0F6E3050">
      <w:start w:val="1"/>
      <w:numFmt w:val="taiwaneseCountingThousand"/>
      <w:lvlText w:val="%1、"/>
      <w:lvlJc w:val="left"/>
      <w:pPr>
        <w:ind w:left="706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80463F"/>
    <w:multiLevelType w:val="hybridMultilevel"/>
    <w:tmpl w:val="3B4A10A4"/>
    <w:lvl w:ilvl="0" w:tplc="C190637C">
      <w:start w:val="1"/>
      <w:numFmt w:val="taiwaneseCountingThousand"/>
      <w:lvlText w:val="%1、"/>
      <w:lvlJc w:val="left"/>
      <w:pPr>
        <w:ind w:left="692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6" w15:restartNumberingAfterBreak="0">
    <w:nsid w:val="32B32B81"/>
    <w:multiLevelType w:val="hybridMultilevel"/>
    <w:tmpl w:val="65F4D6E8"/>
    <w:lvl w:ilvl="0" w:tplc="601A5334">
      <w:start w:val="1"/>
      <w:numFmt w:val="taiwaneseCountingThousand"/>
      <w:lvlText w:val="%1、"/>
      <w:lvlJc w:val="left"/>
      <w:pPr>
        <w:ind w:left="7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0930D4"/>
    <w:multiLevelType w:val="hybridMultilevel"/>
    <w:tmpl w:val="C636871C"/>
    <w:lvl w:ilvl="0" w:tplc="0F6E3050">
      <w:start w:val="1"/>
      <w:numFmt w:val="taiwaneseCountingThousand"/>
      <w:lvlText w:val="%1、"/>
      <w:lvlJc w:val="left"/>
      <w:pPr>
        <w:ind w:left="692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8" w15:restartNumberingAfterBreak="0">
    <w:nsid w:val="3DC738DB"/>
    <w:multiLevelType w:val="hybridMultilevel"/>
    <w:tmpl w:val="5936C946"/>
    <w:lvl w:ilvl="0" w:tplc="6434AB18">
      <w:start w:val="2"/>
      <w:numFmt w:val="taiwaneseCountingThousand"/>
      <w:lvlText w:val="（%1）"/>
      <w:lvlJc w:val="left"/>
      <w:pPr>
        <w:ind w:left="938" w:hanging="8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2" w:hanging="480"/>
      </w:pPr>
    </w:lvl>
    <w:lvl w:ilvl="2" w:tplc="0409001B" w:tentative="1">
      <w:start w:val="1"/>
      <w:numFmt w:val="lowerRoman"/>
      <w:lvlText w:val="%3."/>
      <w:lvlJc w:val="right"/>
      <w:pPr>
        <w:ind w:left="1522" w:hanging="480"/>
      </w:pPr>
    </w:lvl>
    <w:lvl w:ilvl="3" w:tplc="0409000F" w:tentative="1">
      <w:start w:val="1"/>
      <w:numFmt w:val="decimal"/>
      <w:lvlText w:val="%4."/>
      <w:lvlJc w:val="left"/>
      <w:pPr>
        <w:ind w:left="20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2" w:hanging="480"/>
      </w:pPr>
    </w:lvl>
    <w:lvl w:ilvl="5" w:tplc="0409001B" w:tentative="1">
      <w:start w:val="1"/>
      <w:numFmt w:val="lowerRoman"/>
      <w:lvlText w:val="%6."/>
      <w:lvlJc w:val="right"/>
      <w:pPr>
        <w:ind w:left="2962" w:hanging="480"/>
      </w:pPr>
    </w:lvl>
    <w:lvl w:ilvl="6" w:tplc="0409000F" w:tentative="1">
      <w:start w:val="1"/>
      <w:numFmt w:val="decimal"/>
      <w:lvlText w:val="%7."/>
      <w:lvlJc w:val="left"/>
      <w:pPr>
        <w:ind w:left="34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2" w:hanging="480"/>
      </w:pPr>
    </w:lvl>
    <w:lvl w:ilvl="8" w:tplc="0409001B" w:tentative="1">
      <w:start w:val="1"/>
      <w:numFmt w:val="lowerRoman"/>
      <w:lvlText w:val="%9."/>
      <w:lvlJc w:val="right"/>
      <w:pPr>
        <w:ind w:left="4402" w:hanging="480"/>
      </w:pPr>
    </w:lvl>
  </w:abstractNum>
  <w:abstractNum w:abstractNumId="9" w15:restartNumberingAfterBreak="0">
    <w:nsid w:val="455A49B0"/>
    <w:multiLevelType w:val="hybridMultilevel"/>
    <w:tmpl w:val="6D00F2E8"/>
    <w:lvl w:ilvl="0" w:tplc="601A5334">
      <w:start w:val="1"/>
      <w:numFmt w:val="taiwaneseCountingThousand"/>
      <w:lvlText w:val="%1、"/>
      <w:lvlJc w:val="left"/>
      <w:pPr>
        <w:ind w:left="6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0" w15:restartNumberingAfterBreak="0">
    <w:nsid w:val="60DC20C7"/>
    <w:multiLevelType w:val="hybridMultilevel"/>
    <w:tmpl w:val="7460F29C"/>
    <w:lvl w:ilvl="0" w:tplc="0F6E3050">
      <w:start w:val="1"/>
      <w:numFmt w:val="taiwaneseCountingThousand"/>
      <w:lvlText w:val="%1、"/>
      <w:lvlJc w:val="left"/>
      <w:pPr>
        <w:ind w:left="706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B7094E"/>
    <w:multiLevelType w:val="hybridMultilevel"/>
    <w:tmpl w:val="68B08FDA"/>
    <w:lvl w:ilvl="0" w:tplc="0F6E3050">
      <w:start w:val="1"/>
      <w:numFmt w:val="taiwaneseCountingThousand"/>
      <w:lvlText w:val="%1、"/>
      <w:lvlJc w:val="left"/>
      <w:pPr>
        <w:ind w:left="706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DF1069"/>
    <w:multiLevelType w:val="hybridMultilevel"/>
    <w:tmpl w:val="7C58DF46"/>
    <w:lvl w:ilvl="0" w:tplc="0F6E3050">
      <w:start w:val="1"/>
      <w:numFmt w:val="taiwaneseCountingThousand"/>
      <w:lvlText w:val="%1、"/>
      <w:lvlJc w:val="left"/>
      <w:pPr>
        <w:ind w:left="706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122182"/>
    <w:multiLevelType w:val="hybridMultilevel"/>
    <w:tmpl w:val="B0EE1772"/>
    <w:lvl w:ilvl="0" w:tplc="C190637C">
      <w:start w:val="1"/>
      <w:numFmt w:val="taiwaneseCountingThousand"/>
      <w:lvlText w:val="%1、"/>
      <w:lvlJc w:val="left"/>
      <w:pPr>
        <w:ind w:left="706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4" w15:restartNumberingAfterBreak="0">
    <w:nsid w:val="6E713FFA"/>
    <w:multiLevelType w:val="hybridMultilevel"/>
    <w:tmpl w:val="35B4AE24"/>
    <w:lvl w:ilvl="0" w:tplc="0F6E3050">
      <w:start w:val="1"/>
      <w:numFmt w:val="taiwaneseCountingThousand"/>
      <w:lvlText w:val="%1、"/>
      <w:lvlJc w:val="left"/>
      <w:pPr>
        <w:ind w:left="706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E376E4"/>
    <w:multiLevelType w:val="hybridMultilevel"/>
    <w:tmpl w:val="C1321B58"/>
    <w:lvl w:ilvl="0" w:tplc="0F6E3050">
      <w:start w:val="1"/>
      <w:numFmt w:val="taiwaneseCountingThousand"/>
      <w:lvlText w:val="%1、"/>
      <w:lvlJc w:val="left"/>
      <w:pPr>
        <w:ind w:left="706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FE4094"/>
    <w:multiLevelType w:val="hybridMultilevel"/>
    <w:tmpl w:val="49E66DA4"/>
    <w:lvl w:ilvl="0" w:tplc="0F6E3050">
      <w:start w:val="1"/>
      <w:numFmt w:val="taiwaneseCountingThousand"/>
      <w:lvlText w:val="%1、"/>
      <w:lvlJc w:val="left"/>
      <w:pPr>
        <w:ind w:left="706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2"/>
  </w:num>
  <w:num w:numId="5">
    <w:abstractNumId w:val="15"/>
  </w:num>
  <w:num w:numId="6">
    <w:abstractNumId w:val="12"/>
  </w:num>
  <w:num w:numId="7">
    <w:abstractNumId w:val="14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16"/>
  </w:num>
  <w:num w:numId="13">
    <w:abstractNumId w:val="9"/>
  </w:num>
  <w:num w:numId="14">
    <w:abstractNumId w:val="6"/>
  </w:num>
  <w:num w:numId="15">
    <w:abstractNumId w:val="11"/>
  </w:num>
  <w:num w:numId="16">
    <w:abstractNumId w:val="3"/>
  </w:num>
  <w:num w:numId="1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7E"/>
    <w:rsid w:val="00007C30"/>
    <w:rsid w:val="00026112"/>
    <w:rsid w:val="0003579B"/>
    <w:rsid w:val="00035EB2"/>
    <w:rsid w:val="00050B77"/>
    <w:rsid w:val="00062FFB"/>
    <w:rsid w:val="0006458D"/>
    <w:rsid w:val="00070E70"/>
    <w:rsid w:val="000721A7"/>
    <w:rsid w:val="00072E1B"/>
    <w:rsid w:val="000A5290"/>
    <w:rsid w:val="000D5611"/>
    <w:rsid w:val="000D630E"/>
    <w:rsid w:val="0010472E"/>
    <w:rsid w:val="00105AB5"/>
    <w:rsid w:val="00121BF2"/>
    <w:rsid w:val="0014249E"/>
    <w:rsid w:val="001505B9"/>
    <w:rsid w:val="00156FD1"/>
    <w:rsid w:val="00161DE8"/>
    <w:rsid w:val="001623BD"/>
    <w:rsid w:val="00180B43"/>
    <w:rsid w:val="00181267"/>
    <w:rsid w:val="00196E70"/>
    <w:rsid w:val="001C1619"/>
    <w:rsid w:val="001C555F"/>
    <w:rsid w:val="001D2CB9"/>
    <w:rsid w:val="001D48AC"/>
    <w:rsid w:val="001F5B40"/>
    <w:rsid w:val="0021384E"/>
    <w:rsid w:val="002230FC"/>
    <w:rsid w:val="0022633A"/>
    <w:rsid w:val="00233327"/>
    <w:rsid w:val="00254914"/>
    <w:rsid w:val="00263A5B"/>
    <w:rsid w:val="00265A1D"/>
    <w:rsid w:val="002834FA"/>
    <w:rsid w:val="00284617"/>
    <w:rsid w:val="00285B2F"/>
    <w:rsid w:val="0029513F"/>
    <w:rsid w:val="002A759A"/>
    <w:rsid w:val="002B32DF"/>
    <w:rsid w:val="002C354B"/>
    <w:rsid w:val="002D166C"/>
    <w:rsid w:val="002E11B6"/>
    <w:rsid w:val="002E1A2C"/>
    <w:rsid w:val="0030670E"/>
    <w:rsid w:val="0032657E"/>
    <w:rsid w:val="00326B2A"/>
    <w:rsid w:val="0033538A"/>
    <w:rsid w:val="0037589A"/>
    <w:rsid w:val="003838C6"/>
    <w:rsid w:val="00384C24"/>
    <w:rsid w:val="003871DA"/>
    <w:rsid w:val="003A228E"/>
    <w:rsid w:val="003A231A"/>
    <w:rsid w:val="003B0526"/>
    <w:rsid w:val="003B4611"/>
    <w:rsid w:val="003B4A91"/>
    <w:rsid w:val="003D4EAB"/>
    <w:rsid w:val="003D5DF4"/>
    <w:rsid w:val="003F2424"/>
    <w:rsid w:val="003F4C42"/>
    <w:rsid w:val="00403523"/>
    <w:rsid w:val="00416D63"/>
    <w:rsid w:val="00426FFF"/>
    <w:rsid w:val="00437F3B"/>
    <w:rsid w:val="00453FB9"/>
    <w:rsid w:val="00466214"/>
    <w:rsid w:val="0047419E"/>
    <w:rsid w:val="00474C4A"/>
    <w:rsid w:val="00477E90"/>
    <w:rsid w:val="00495C85"/>
    <w:rsid w:val="004B0EE8"/>
    <w:rsid w:val="004B4F18"/>
    <w:rsid w:val="004B5585"/>
    <w:rsid w:val="004C26BE"/>
    <w:rsid w:val="004D383B"/>
    <w:rsid w:val="004D5904"/>
    <w:rsid w:val="004F312A"/>
    <w:rsid w:val="00506DB8"/>
    <w:rsid w:val="0050737E"/>
    <w:rsid w:val="00513B25"/>
    <w:rsid w:val="00525741"/>
    <w:rsid w:val="00543099"/>
    <w:rsid w:val="00547D83"/>
    <w:rsid w:val="00553EA5"/>
    <w:rsid w:val="005717FA"/>
    <w:rsid w:val="00573920"/>
    <w:rsid w:val="00574531"/>
    <w:rsid w:val="00575A48"/>
    <w:rsid w:val="005816FC"/>
    <w:rsid w:val="005A3E13"/>
    <w:rsid w:val="005C6D79"/>
    <w:rsid w:val="005D3845"/>
    <w:rsid w:val="005E5F66"/>
    <w:rsid w:val="00603782"/>
    <w:rsid w:val="00652754"/>
    <w:rsid w:val="0065683D"/>
    <w:rsid w:val="0066388C"/>
    <w:rsid w:val="00665649"/>
    <w:rsid w:val="0067752F"/>
    <w:rsid w:val="00692B4D"/>
    <w:rsid w:val="00694590"/>
    <w:rsid w:val="00697DA4"/>
    <w:rsid w:val="006A15E2"/>
    <w:rsid w:val="006B43FD"/>
    <w:rsid w:val="006D389A"/>
    <w:rsid w:val="006E187E"/>
    <w:rsid w:val="00703D16"/>
    <w:rsid w:val="0071734C"/>
    <w:rsid w:val="00717828"/>
    <w:rsid w:val="007408C0"/>
    <w:rsid w:val="00742D0A"/>
    <w:rsid w:val="00745A6A"/>
    <w:rsid w:val="00751676"/>
    <w:rsid w:val="00753E13"/>
    <w:rsid w:val="007552E1"/>
    <w:rsid w:val="007574F6"/>
    <w:rsid w:val="007634EE"/>
    <w:rsid w:val="00767DB7"/>
    <w:rsid w:val="007851C8"/>
    <w:rsid w:val="007A35E6"/>
    <w:rsid w:val="007A607D"/>
    <w:rsid w:val="007A7433"/>
    <w:rsid w:val="007B6DDA"/>
    <w:rsid w:val="007B70FE"/>
    <w:rsid w:val="007D5DB7"/>
    <w:rsid w:val="007E1C33"/>
    <w:rsid w:val="00802C5B"/>
    <w:rsid w:val="00815107"/>
    <w:rsid w:val="0082787C"/>
    <w:rsid w:val="00834B9F"/>
    <w:rsid w:val="00840F57"/>
    <w:rsid w:val="008565EF"/>
    <w:rsid w:val="008615E5"/>
    <w:rsid w:val="008629B0"/>
    <w:rsid w:val="00865053"/>
    <w:rsid w:val="00875212"/>
    <w:rsid w:val="00875FF1"/>
    <w:rsid w:val="00876C7E"/>
    <w:rsid w:val="00882822"/>
    <w:rsid w:val="00884642"/>
    <w:rsid w:val="008A2456"/>
    <w:rsid w:val="008A27B3"/>
    <w:rsid w:val="008B0DC8"/>
    <w:rsid w:val="008C0EAD"/>
    <w:rsid w:val="008D1DD4"/>
    <w:rsid w:val="008D67F9"/>
    <w:rsid w:val="008F2D52"/>
    <w:rsid w:val="00900036"/>
    <w:rsid w:val="00902324"/>
    <w:rsid w:val="009230A7"/>
    <w:rsid w:val="00930BC9"/>
    <w:rsid w:val="00935EB0"/>
    <w:rsid w:val="00935EBB"/>
    <w:rsid w:val="0094004D"/>
    <w:rsid w:val="00943500"/>
    <w:rsid w:val="00945671"/>
    <w:rsid w:val="00963BC7"/>
    <w:rsid w:val="00970C7B"/>
    <w:rsid w:val="00977760"/>
    <w:rsid w:val="00980546"/>
    <w:rsid w:val="00980A44"/>
    <w:rsid w:val="0098341F"/>
    <w:rsid w:val="009A0F48"/>
    <w:rsid w:val="009B3269"/>
    <w:rsid w:val="009C72B7"/>
    <w:rsid w:val="009F622B"/>
    <w:rsid w:val="00A11AED"/>
    <w:rsid w:val="00A1238E"/>
    <w:rsid w:val="00A15A8E"/>
    <w:rsid w:val="00A17F55"/>
    <w:rsid w:val="00A3604A"/>
    <w:rsid w:val="00A473B5"/>
    <w:rsid w:val="00A61FF0"/>
    <w:rsid w:val="00A77D37"/>
    <w:rsid w:val="00A86B85"/>
    <w:rsid w:val="00A90C61"/>
    <w:rsid w:val="00A9708A"/>
    <w:rsid w:val="00AA197C"/>
    <w:rsid w:val="00AA1FD3"/>
    <w:rsid w:val="00AA3CFC"/>
    <w:rsid w:val="00AB64E2"/>
    <w:rsid w:val="00AC1D28"/>
    <w:rsid w:val="00AC3022"/>
    <w:rsid w:val="00AE2230"/>
    <w:rsid w:val="00AE7F7B"/>
    <w:rsid w:val="00AF2409"/>
    <w:rsid w:val="00B05115"/>
    <w:rsid w:val="00B055AC"/>
    <w:rsid w:val="00B20AE0"/>
    <w:rsid w:val="00B2126D"/>
    <w:rsid w:val="00B30642"/>
    <w:rsid w:val="00B379F6"/>
    <w:rsid w:val="00B46736"/>
    <w:rsid w:val="00B52C43"/>
    <w:rsid w:val="00B649CC"/>
    <w:rsid w:val="00B71C0B"/>
    <w:rsid w:val="00B73C48"/>
    <w:rsid w:val="00B80F6E"/>
    <w:rsid w:val="00BC3632"/>
    <w:rsid w:val="00BC59F2"/>
    <w:rsid w:val="00BD0130"/>
    <w:rsid w:val="00BE1115"/>
    <w:rsid w:val="00BF0C26"/>
    <w:rsid w:val="00C15EFA"/>
    <w:rsid w:val="00C20C9D"/>
    <w:rsid w:val="00C21709"/>
    <w:rsid w:val="00C22733"/>
    <w:rsid w:val="00C23517"/>
    <w:rsid w:val="00C33838"/>
    <w:rsid w:val="00C37C53"/>
    <w:rsid w:val="00C41C7B"/>
    <w:rsid w:val="00C62F4C"/>
    <w:rsid w:val="00C66EC7"/>
    <w:rsid w:val="00C703F5"/>
    <w:rsid w:val="00C74B5C"/>
    <w:rsid w:val="00C74F2F"/>
    <w:rsid w:val="00C76CDE"/>
    <w:rsid w:val="00C83728"/>
    <w:rsid w:val="00C85589"/>
    <w:rsid w:val="00C87FB7"/>
    <w:rsid w:val="00C91AEF"/>
    <w:rsid w:val="00CA2EE0"/>
    <w:rsid w:val="00CC154C"/>
    <w:rsid w:val="00CC1E3E"/>
    <w:rsid w:val="00CC36AA"/>
    <w:rsid w:val="00CC4311"/>
    <w:rsid w:val="00CC47CB"/>
    <w:rsid w:val="00CF3741"/>
    <w:rsid w:val="00CF576A"/>
    <w:rsid w:val="00CF7EAD"/>
    <w:rsid w:val="00D15E87"/>
    <w:rsid w:val="00D16673"/>
    <w:rsid w:val="00D17D3E"/>
    <w:rsid w:val="00D20CBE"/>
    <w:rsid w:val="00D24B14"/>
    <w:rsid w:val="00D27476"/>
    <w:rsid w:val="00D518C1"/>
    <w:rsid w:val="00D546A1"/>
    <w:rsid w:val="00D54728"/>
    <w:rsid w:val="00D64512"/>
    <w:rsid w:val="00D9406A"/>
    <w:rsid w:val="00DC00AC"/>
    <w:rsid w:val="00DF71D6"/>
    <w:rsid w:val="00E01836"/>
    <w:rsid w:val="00E03EF2"/>
    <w:rsid w:val="00E05EEB"/>
    <w:rsid w:val="00E07351"/>
    <w:rsid w:val="00E301F5"/>
    <w:rsid w:val="00E309E4"/>
    <w:rsid w:val="00E352A8"/>
    <w:rsid w:val="00E3737D"/>
    <w:rsid w:val="00E40B25"/>
    <w:rsid w:val="00E50BF4"/>
    <w:rsid w:val="00E5240B"/>
    <w:rsid w:val="00E76F85"/>
    <w:rsid w:val="00E85307"/>
    <w:rsid w:val="00E86BD2"/>
    <w:rsid w:val="00E86C27"/>
    <w:rsid w:val="00EA2ACF"/>
    <w:rsid w:val="00EA2BE4"/>
    <w:rsid w:val="00EA2F27"/>
    <w:rsid w:val="00EA4AEE"/>
    <w:rsid w:val="00EB2FB3"/>
    <w:rsid w:val="00EB595D"/>
    <w:rsid w:val="00EB635F"/>
    <w:rsid w:val="00EC1E70"/>
    <w:rsid w:val="00EC2010"/>
    <w:rsid w:val="00EC499C"/>
    <w:rsid w:val="00EC74E6"/>
    <w:rsid w:val="00ED3572"/>
    <w:rsid w:val="00ED38C3"/>
    <w:rsid w:val="00EE0BF9"/>
    <w:rsid w:val="00EE25EB"/>
    <w:rsid w:val="00EE2F56"/>
    <w:rsid w:val="00F03A63"/>
    <w:rsid w:val="00F04AB8"/>
    <w:rsid w:val="00F245DC"/>
    <w:rsid w:val="00F35E4F"/>
    <w:rsid w:val="00F467FC"/>
    <w:rsid w:val="00F66624"/>
    <w:rsid w:val="00F66B99"/>
    <w:rsid w:val="00F72E45"/>
    <w:rsid w:val="00FA0462"/>
    <w:rsid w:val="00FB505C"/>
    <w:rsid w:val="00FB688E"/>
    <w:rsid w:val="00FC0370"/>
    <w:rsid w:val="00FC48B7"/>
    <w:rsid w:val="00FC7EE1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9CB43F-EDB3-4957-839E-B8B23134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rsid w:val="000A5290"/>
    <w:pPr>
      <w:keepNext/>
      <w:spacing w:beforeLines="50" w:before="180" w:afterLines="50" w:after="180" w:line="360" w:lineRule="auto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paragraph" w:styleId="2">
    <w:name w:val="heading 2"/>
    <w:basedOn w:val="a"/>
    <w:next w:val="a"/>
    <w:autoRedefine/>
    <w:qFormat/>
    <w:rsid w:val="000A5290"/>
    <w:pPr>
      <w:jc w:val="both"/>
      <w:outlineLvl w:val="1"/>
    </w:pPr>
    <w:rPr>
      <w:rFonts w:ascii="標楷體" w:eastAsia="標楷體" w:hAnsi="標楷體"/>
      <w:bCs/>
      <w:sz w:val="27"/>
      <w:szCs w:val="27"/>
    </w:rPr>
  </w:style>
  <w:style w:type="paragraph" w:styleId="3">
    <w:name w:val="heading 3"/>
    <w:basedOn w:val="a"/>
    <w:next w:val="a"/>
    <w:qFormat/>
    <w:rsid w:val="000A5290"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0A5290"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0A5290"/>
    <w:pPr>
      <w:keepNext/>
      <w:numPr>
        <w:ilvl w:val="4"/>
        <w:numId w:val="1"/>
      </w:numPr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0A5290"/>
    <w:pPr>
      <w:keepNext/>
      <w:numPr>
        <w:ilvl w:val="5"/>
        <w:numId w:val="1"/>
      </w:numPr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0A5290"/>
    <w:pPr>
      <w:keepNext/>
      <w:numPr>
        <w:ilvl w:val="6"/>
        <w:numId w:val="1"/>
      </w:numPr>
      <w:spacing w:line="720" w:lineRule="auto"/>
      <w:ind w:leftChars="400" w:left="400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0A5290"/>
    <w:pPr>
      <w:keepNext/>
      <w:numPr>
        <w:ilvl w:val="7"/>
        <w:numId w:val="1"/>
      </w:numPr>
      <w:spacing w:line="720" w:lineRule="auto"/>
      <w:ind w:leftChars="400" w:left="400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0A5290"/>
    <w:pPr>
      <w:keepNext/>
      <w:numPr>
        <w:ilvl w:val="8"/>
        <w:numId w:val="1"/>
      </w:numPr>
      <w:spacing w:line="720" w:lineRule="auto"/>
      <w:ind w:leftChars="400" w:left="4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pPr>
      <w:tabs>
        <w:tab w:val="left" w:pos="1650"/>
      </w:tabs>
      <w:spacing w:line="340" w:lineRule="exact"/>
      <w:ind w:left="400" w:hangingChars="400" w:hanging="400"/>
      <w:jc w:val="both"/>
    </w:pPr>
    <w:rPr>
      <w:sz w:val="22"/>
    </w:rPr>
  </w:style>
  <w:style w:type="paragraph" w:customStyle="1" w:styleId="a4">
    <w:name w:val="一"/>
    <w:basedOn w:val="a"/>
    <w:pPr>
      <w:spacing w:line="340" w:lineRule="exact"/>
      <w:ind w:left="200" w:hangingChars="200" w:hanging="200"/>
      <w:jc w:val="both"/>
    </w:pPr>
    <w:rPr>
      <w:sz w:val="22"/>
    </w:rPr>
  </w:style>
  <w:style w:type="paragraph" w:customStyle="1" w:styleId="10">
    <w:name w:val="1."/>
    <w:basedOn w:val="a"/>
    <w:pPr>
      <w:tabs>
        <w:tab w:val="left" w:pos="1320"/>
      </w:tabs>
      <w:spacing w:line="340" w:lineRule="exact"/>
      <w:ind w:leftChars="500" w:left="600" w:hangingChars="100" w:hanging="100"/>
      <w:jc w:val="both"/>
    </w:pPr>
    <w:rPr>
      <w:sz w:val="22"/>
    </w:rPr>
  </w:style>
  <w:style w:type="paragraph" w:customStyle="1" w:styleId="-1">
    <w:name w:val="標題-1"/>
    <w:basedOn w:val="a"/>
    <w:rsid w:val="00050B77"/>
    <w:pPr>
      <w:spacing w:after="120" w:line="0" w:lineRule="atLeast"/>
    </w:pPr>
    <w:rPr>
      <w:rFonts w:ascii="Arial" w:eastAsia="標楷體" w:hAnsi="Arial"/>
      <w:sz w:val="40"/>
    </w:rPr>
  </w:style>
  <w:style w:type="paragraph" w:styleId="a5">
    <w:name w:val="annotation text"/>
    <w:basedOn w:val="a"/>
    <w:semiHidden/>
    <w:rsid w:val="0030670E"/>
  </w:style>
  <w:style w:type="paragraph" w:customStyle="1" w:styleId="a6">
    <w:name w:val="一、"/>
    <w:basedOn w:val="a"/>
    <w:rsid w:val="0030670E"/>
    <w:pPr>
      <w:spacing w:beforeLines="50" w:before="180" w:afterLines="50" w:after="180"/>
      <w:ind w:left="567" w:hanging="567"/>
      <w:jc w:val="both"/>
    </w:pPr>
    <w:rPr>
      <w:rFonts w:ascii="Arial" w:eastAsia="標楷體" w:hAnsi="Arial" w:cs="Arial"/>
      <w:sz w:val="27"/>
      <w:szCs w:val="27"/>
    </w:rPr>
  </w:style>
  <w:style w:type="character" w:styleId="a7">
    <w:name w:val="page number"/>
    <w:basedOn w:val="a0"/>
    <w:rsid w:val="0030670E"/>
  </w:style>
  <w:style w:type="paragraph" w:styleId="a8">
    <w:name w:val="footer"/>
    <w:basedOn w:val="a"/>
    <w:rsid w:val="000A52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"/>
    <w:basedOn w:val="a"/>
    <w:rsid w:val="000A5290"/>
    <w:pPr>
      <w:spacing w:line="420" w:lineRule="exact"/>
      <w:jc w:val="both"/>
    </w:pPr>
    <w:rPr>
      <w:rFonts w:eastAsia="標楷體"/>
      <w:bCs/>
      <w:kern w:val="0"/>
      <w:sz w:val="28"/>
      <w:szCs w:val="20"/>
    </w:rPr>
  </w:style>
  <w:style w:type="paragraph" w:styleId="aa">
    <w:name w:val="List Paragraph"/>
    <w:basedOn w:val="a"/>
    <w:qFormat/>
    <w:rsid w:val="000A5290"/>
    <w:pPr>
      <w:ind w:leftChars="200" w:left="480"/>
    </w:pPr>
    <w:rPr>
      <w:rFonts w:ascii="Calibri" w:hAnsi="Calibri"/>
      <w:szCs w:val="22"/>
    </w:rPr>
  </w:style>
  <w:style w:type="paragraph" w:styleId="ab">
    <w:name w:val="Body Text Indent"/>
    <w:basedOn w:val="a"/>
    <w:rsid w:val="000A5290"/>
    <w:pPr>
      <w:tabs>
        <w:tab w:val="left" w:pos="7380"/>
      </w:tabs>
      <w:kinsoku w:val="0"/>
      <w:overflowPunct w:val="0"/>
      <w:adjustRightInd w:val="0"/>
      <w:spacing w:line="560" w:lineRule="atLeast"/>
      <w:ind w:leftChars="250" w:left="1880" w:hangingChars="400" w:hanging="1280"/>
      <w:jc w:val="both"/>
      <w:textAlignment w:val="baseline"/>
    </w:pPr>
    <w:rPr>
      <w:rFonts w:eastAsia="標楷體"/>
      <w:kern w:val="0"/>
      <w:sz w:val="32"/>
      <w:szCs w:val="20"/>
    </w:rPr>
  </w:style>
  <w:style w:type="paragraph" w:styleId="20">
    <w:name w:val="Body Text Indent 2"/>
    <w:basedOn w:val="a"/>
    <w:rsid w:val="000A5290"/>
    <w:pPr>
      <w:tabs>
        <w:tab w:val="left" w:pos="7380"/>
      </w:tabs>
      <w:kinsoku w:val="0"/>
      <w:overflowPunct w:val="0"/>
      <w:adjustRightInd w:val="0"/>
      <w:spacing w:line="560" w:lineRule="atLeast"/>
      <w:ind w:leftChars="250" w:left="1560" w:hangingChars="300" w:hanging="960"/>
      <w:jc w:val="both"/>
      <w:textAlignment w:val="baseline"/>
    </w:pPr>
    <w:rPr>
      <w:rFonts w:eastAsia="標楷體"/>
      <w:kern w:val="0"/>
      <w:sz w:val="32"/>
      <w:szCs w:val="20"/>
    </w:rPr>
  </w:style>
  <w:style w:type="paragraph" w:styleId="30">
    <w:name w:val="Body Text Indent 3"/>
    <w:basedOn w:val="a"/>
    <w:rsid w:val="000A5290"/>
    <w:pPr>
      <w:snapToGrid w:val="0"/>
      <w:spacing w:line="400" w:lineRule="atLeast"/>
      <w:ind w:leftChars="104" w:left="810" w:hangingChars="200" w:hanging="560"/>
    </w:pPr>
    <w:rPr>
      <w:rFonts w:ascii="標楷體" w:eastAsia="標楷體"/>
      <w:sz w:val="28"/>
    </w:rPr>
  </w:style>
  <w:style w:type="paragraph" w:styleId="Web">
    <w:name w:val="Normal (Web)"/>
    <w:basedOn w:val="a"/>
    <w:rsid w:val="000A529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link w:val="HTML0"/>
    <w:rsid w:val="000A52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0A5290"/>
    <w:rPr>
      <w:rFonts w:ascii="細明體" w:eastAsia="細明體" w:hAnsi="細明體" w:cs="細明體"/>
      <w:sz w:val="24"/>
      <w:szCs w:val="24"/>
      <w:lang w:val="en-US" w:eastAsia="zh-TW" w:bidi="ar-SA"/>
    </w:rPr>
  </w:style>
  <w:style w:type="paragraph" w:customStyle="1" w:styleId="ac">
    <w:name w:val="@款"/>
    <w:basedOn w:val="a"/>
    <w:rsid w:val="000A5290"/>
    <w:pPr>
      <w:spacing w:line="480" w:lineRule="atLeast"/>
      <w:ind w:left="811" w:hanging="493"/>
      <w:jc w:val="both"/>
    </w:pPr>
    <w:rPr>
      <w:rFonts w:ascii="Arial" w:eastAsia="標楷體" w:hAnsi="Arial"/>
      <w:snapToGrid w:val="0"/>
      <w:kern w:val="0"/>
      <w:szCs w:val="20"/>
    </w:rPr>
  </w:style>
  <w:style w:type="character" w:customStyle="1" w:styleId="style2000">
    <w:name w:val="style2000"/>
    <w:basedOn w:val="a0"/>
    <w:rsid w:val="000A5290"/>
  </w:style>
  <w:style w:type="character" w:styleId="ad">
    <w:name w:val="Hyperlink"/>
    <w:basedOn w:val="a0"/>
    <w:rsid w:val="000A5290"/>
    <w:rPr>
      <w:color w:val="0000FF"/>
      <w:u w:val="single"/>
    </w:rPr>
  </w:style>
  <w:style w:type="character" w:styleId="ae">
    <w:name w:val="Strong"/>
    <w:basedOn w:val="a0"/>
    <w:qFormat/>
    <w:rsid w:val="000A5290"/>
    <w:rPr>
      <w:b/>
      <w:bCs/>
    </w:rPr>
  </w:style>
  <w:style w:type="paragraph" w:styleId="af">
    <w:name w:val="header"/>
    <w:basedOn w:val="a"/>
    <w:rsid w:val="000A52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1">
    <w:name w:val="條1"/>
    <w:basedOn w:val="a"/>
    <w:next w:val="a"/>
    <w:rsid w:val="000A5290"/>
    <w:pPr>
      <w:kinsoku w:val="0"/>
      <w:overflowPunct w:val="0"/>
      <w:autoSpaceDE w:val="0"/>
      <w:autoSpaceDN w:val="0"/>
      <w:ind w:left="375" w:hangingChars="375" w:hanging="375"/>
      <w:jc w:val="both"/>
      <w:textAlignment w:val="center"/>
    </w:pPr>
    <w:rPr>
      <w:rFonts w:ascii="華康細明體" w:eastAsia="華康細明體"/>
      <w:sz w:val="21"/>
    </w:rPr>
  </w:style>
  <w:style w:type="paragraph" w:customStyle="1" w:styleId="af0">
    <w:name w:val="條文內文"/>
    <w:basedOn w:val="a"/>
    <w:next w:val="a"/>
    <w:rsid w:val="000A5290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/>
      <w:sz w:val="21"/>
    </w:rPr>
  </w:style>
  <w:style w:type="paragraph" w:customStyle="1" w:styleId="af1">
    <w:name w:val="條"/>
    <w:basedOn w:val="a"/>
    <w:rsid w:val="000A5290"/>
    <w:pPr>
      <w:kinsoku w:val="0"/>
      <w:overflowPunct w:val="0"/>
      <w:autoSpaceDE w:val="0"/>
      <w:autoSpaceDN w:val="0"/>
      <w:ind w:left="500" w:hangingChars="500" w:hanging="500"/>
      <w:jc w:val="both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2">
    <w:name w:val="款"/>
    <w:basedOn w:val="a"/>
    <w:rsid w:val="000A5290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Default">
    <w:name w:val="Default"/>
    <w:rsid w:val="000A52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3">
    <w:name w:val="內文二"/>
    <w:basedOn w:val="a"/>
    <w:rsid w:val="000A5290"/>
    <w:pPr>
      <w:adjustRightInd w:val="0"/>
      <w:snapToGrid w:val="0"/>
      <w:spacing w:beforeLines="30" w:before="108" w:line="369" w:lineRule="atLeast"/>
      <w:ind w:leftChars="400" w:left="1040" w:firstLineChars="200" w:firstLine="520"/>
      <w:jc w:val="both"/>
    </w:pPr>
    <w:rPr>
      <w:rFonts w:eastAsia="標楷體"/>
      <w:sz w:val="26"/>
      <w:szCs w:val="20"/>
    </w:rPr>
  </w:style>
  <w:style w:type="paragraph" w:customStyle="1" w:styleId="12">
    <w:name w:val="1.2"/>
    <w:basedOn w:val="21"/>
    <w:rsid w:val="000A5290"/>
    <w:pPr>
      <w:snapToGrid w:val="0"/>
      <w:spacing w:after="0" w:line="560" w:lineRule="exact"/>
      <w:ind w:leftChars="250" w:left="600" w:firstLineChars="200" w:firstLine="640"/>
      <w:jc w:val="both"/>
    </w:pPr>
    <w:rPr>
      <w:rFonts w:eastAsia="標楷體"/>
      <w:bCs/>
      <w:sz w:val="32"/>
      <w:szCs w:val="32"/>
    </w:rPr>
  </w:style>
  <w:style w:type="paragraph" w:styleId="21">
    <w:name w:val="Body Text 2"/>
    <w:basedOn w:val="a"/>
    <w:rsid w:val="000A5290"/>
    <w:pPr>
      <w:spacing w:after="120" w:line="480" w:lineRule="auto"/>
    </w:pPr>
  </w:style>
  <w:style w:type="character" w:customStyle="1" w:styleId="title151">
    <w:name w:val="title151"/>
    <w:basedOn w:val="a0"/>
    <w:rsid w:val="000A5290"/>
    <w:rPr>
      <w:rFonts w:ascii="Arial" w:hAnsi="Arial" w:cs="Arial" w:hint="default"/>
      <w:b/>
      <w:bCs/>
      <w:color w:val="176FB7"/>
      <w:sz w:val="23"/>
      <w:szCs w:val="23"/>
    </w:rPr>
  </w:style>
  <w:style w:type="paragraph" w:customStyle="1" w:styleId="af4">
    <w:name w:val="說明一"/>
    <w:basedOn w:val="a"/>
    <w:rsid w:val="000A5290"/>
    <w:pPr>
      <w:snapToGrid w:val="0"/>
      <w:ind w:left="480" w:rightChars="50" w:right="120" w:hangingChars="200" w:hanging="480"/>
      <w:jc w:val="both"/>
    </w:pPr>
    <w:rPr>
      <w:rFonts w:ascii="標楷體" w:eastAsia="標楷體" w:hAnsi="標楷體"/>
    </w:rPr>
  </w:style>
  <w:style w:type="paragraph" w:customStyle="1" w:styleId="0cm09505">
    <w:name w:val="樣式 樣式第一條 + 左:  0 cm 凸出:  0.95 字元 右:  0.5 字元"/>
    <w:basedOn w:val="a"/>
    <w:link w:val="0cm095050"/>
    <w:rsid w:val="000A5290"/>
    <w:pPr>
      <w:snapToGrid w:val="0"/>
      <w:spacing w:line="300" w:lineRule="atLeast"/>
      <w:ind w:left="228" w:rightChars="50" w:right="120" w:hangingChars="95" w:hanging="228"/>
      <w:jc w:val="both"/>
    </w:pPr>
    <w:rPr>
      <w:rFonts w:ascii="標楷體" w:eastAsia="標楷體" w:hAnsi="標楷體" w:cs="新細明體"/>
      <w:szCs w:val="20"/>
    </w:rPr>
  </w:style>
  <w:style w:type="character" w:customStyle="1" w:styleId="0cm095050">
    <w:name w:val="樣式 樣式第一條 + 左:  0 cm 凸出:  0.95 字元 右:  0.5 字元 字元"/>
    <w:basedOn w:val="a0"/>
    <w:link w:val="0cm09505"/>
    <w:rsid w:val="000A5290"/>
    <w:rPr>
      <w:rFonts w:ascii="標楷體" w:eastAsia="標楷體" w:hAnsi="標楷體" w:cs="新細明體"/>
      <w:kern w:val="2"/>
      <w:sz w:val="24"/>
      <w:lang w:val="en-US" w:eastAsia="zh-TW" w:bidi="ar-SA"/>
    </w:rPr>
  </w:style>
  <w:style w:type="paragraph" w:customStyle="1" w:styleId="13">
    <w:name w:val="1"/>
    <w:basedOn w:val="a"/>
    <w:link w:val="14"/>
    <w:rsid w:val="000A5290"/>
    <w:pPr>
      <w:autoSpaceDE w:val="0"/>
      <w:autoSpaceDN w:val="0"/>
      <w:adjustRightInd w:val="0"/>
      <w:snapToGrid w:val="0"/>
      <w:spacing w:line="320" w:lineRule="exact"/>
      <w:ind w:left="240" w:hanging="240"/>
      <w:jc w:val="both"/>
    </w:pPr>
    <w:rPr>
      <w:rFonts w:ascii="標楷體" w:eastAsia="標楷體" w:cs="標楷體"/>
      <w:lang w:val="zh-TW"/>
    </w:rPr>
  </w:style>
  <w:style w:type="character" w:customStyle="1" w:styleId="14">
    <w:name w:val="1 字元"/>
    <w:basedOn w:val="a0"/>
    <w:link w:val="13"/>
    <w:rsid w:val="000A5290"/>
    <w:rPr>
      <w:rFonts w:ascii="標楷體" w:eastAsia="標楷體" w:cs="標楷體"/>
      <w:kern w:val="2"/>
      <w:sz w:val="24"/>
      <w:szCs w:val="24"/>
      <w:lang w:val="zh-TW" w:eastAsia="zh-TW" w:bidi="ar-SA"/>
    </w:rPr>
  </w:style>
  <w:style w:type="paragraph" w:customStyle="1" w:styleId="22">
    <w:name w:val="2"/>
    <w:basedOn w:val="a"/>
    <w:link w:val="23"/>
    <w:rsid w:val="000A5290"/>
    <w:pPr>
      <w:autoSpaceDE w:val="0"/>
      <w:autoSpaceDN w:val="0"/>
      <w:adjustRightInd w:val="0"/>
      <w:snapToGrid w:val="0"/>
      <w:spacing w:line="320" w:lineRule="exact"/>
      <w:ind w:left="438" w:hanging="438"/>
      <w:jc w:val="both"/>
    </w:pPr>
    <w:rPr>
      <w:rFonts w:ascii="標楷體" w:eastAsia="標楷體" w:cs="標楷體"/>
      <w:lang w:val="zh-TW"/>
    </w:rPr>
  </w:style>
  <w:style w:type="character" w:customStyle="1" w:styleId="23">
    <w:name w:val="2 字元"/>
    <w:basedOn w:val="a0"/>
    <w:link w:val="22"/>
    <w:rsid w:val="000A5290"/>
    <w:rPr>
      <w:rFonts w:ascii="標楷體" w:eastAsia="標楷體" w:cs="標楷體"/>
      <w:kern w:val="2"/>
      <w:sz w:val="24"/>
      <w:szCs w:val="24"/>
      <w:lang w:val="zh-TW" w:eastAsia="zh-TW" w:bidi="ar-SA"/>
    </w:rPr>
  </w:style>
  <w:style w:type="paragraph" w:customStyle="1" w:styleId="210">
    <w:name w:val="2.1"/>
    <w:basedOn w:val="a"/>
    <w:link w:val="211"/>
    <w:rsid w:val="000A5290"/>
    <w:pPr>
      <w:autoSpaceDE w:val="0"/>
      <w:autoSpaceDN w:val="0"/>
      <w:adjustRightInd w:val="0"/>
      <w:snapToGrid w:val="0"/>
      <w:spacing w:line="320" w:lineRule="exact"/>
      <w:ind w:left="438" w:hanging="438"/>
      <w:jc w:val="both"/>
    </w:pPr>
    <w:rPr>
      <w:rFonts w:ascii="標楷體" w:eastAsia="標楷體" w:cs="標楷體"/>
      <w:lang w:val="zh-TW"/>
    </w:rPr>
  </w:style>
  <w:style w:type="character" w:customStyle="1" w:styleId="211">
    <w:name w:val="2.1 字元"/>
    <w:basedOn w:val="a0"/>
    <w:link w:val="210"/>
    <w:rsid w:val="000A5290"/>
    <w:rPr>
      <w:rFonts w:ascii="標楷體" w:eastAsia="標楷體" w:cs="標楷體"/>
      <w:kern w:val="2"/>
      <w:sz w:val="24"/>
      <w:szCs w:val="24"/>
      <w:lang w:val="zh-TW" w:eastAsia="zh-TW" w:bidi="ar-SA"/>
    </w:rPr>
  </w:style>
  <w:style w:type="paragraph" w:customStyle="1" w:styleId="110">
    <w:name w:val="1.1"/>
    <w:basedOn w:val="a"/>
    <w:rsid w:val="000A5290"/>
    <w:pPr>
      <w:autoSpaceDE w:val="0"/>
      <w:autoSpaceDN w:val="0"/>
      <w:adjustRightInd w:val="0"/>
      <w:snapToGrid w:val="0"/>
      <w:spacing w:line="320" w:lineRule="exact"/>
      <w:ind w:leftChars="99" w:left="680" w:hangingChars="184" w:hanging="442"/>
      <w:jc w:val="both"/>
    </w:pPr>
    <w:rPr>
      <w:rFonts w:ascii="標楷體" w:eastAsia="標楷體" w:cs="標楷體"/>
      <w:lang w:val="zh-TW"/>
    </w:rPr>
  </w:style>
  <w:style w:type="paragraph" w:customStyle="1" w:styleId="100">
    <w:name w:val="1.0"/>
    <w:basedOn w:val="a"/>
    <w:rsid w:val="000A5290"/>
    <w:pPr>
      <w:autoSpaceDE w:val="0"/>
      <w:autoSpaceDN w:val="0"/>
      <w:adjustRightInd w:val="0"/>
      <w:snapToGrid w:val="0"/>
      <w:spacing w:line="320" w:lineRule="exact"/>
      <w:ind w:leftChars="100" w:left="240" w:firstLineChars="200" w:firstLine="480"/>
      <w:jc w:val="both"/>
    </w:pPr>
    <w:rPr>
      <w:rFonts w:ascii="標楷體" w:eastAsia="標楷體" w:cs="標楷體"/>
      <w:lang w:val="zh-TW"/>
    </w:rPr>
  </w:style>
  <w:style w:type="paragraph" w:customStyle="1" w:styleId="220">
    <w:name w:val="2.2"/>
    <w:basedOn w:val="a"/>
    <w:rsid w:val="000A5290"/>
    <w:pPr>
      <w:autoSpaceDE w:val="0"/>
      <w:autoSpaceDN w:val="0"/>
      <w:adjustRightInd w:val="0"/>
      <w:snapToGrid w:val="0"/>
      <w:spacing w:line="320" w:lineRule="exact"/>
      <w:jc w:val="both"/>
    </w:pPr>
    <w:rPr>
      <w:rFonts w:ascii="標楷體" w:eastAsia="標楷體" w:cs="標楷體"/>
      <w:lang w:val="zh-TW"/>
    </w:rPr>
  </w:style>
  <w:style w:type="paragraph" w:customStyle="1" w:styleId="af5">
    <w:name w:val="一一"/>
    <w:basedOn w:val="a"/>
    <w:rsid w:val="000A5290"/>
    <w:pPr>
      <w:snapToGrid w:val="0"/>
      <w:spacing w:line="460" w:lineRule="exact"/>
      <w:ind w:firstLineChars="205" w:firstLine="574"/>
      <w:jc w:val="both"/>
    </w:pPr>
    <w:rPr>
      <w:rFonts w:ascii="標楷體" w:eastAsia="標楷體" w:hAnsi="標楷體"/>
      <w:sz w:val="28"/>
      <w:szCs w:val="28"/>
    </w:rPr>
  </w:style>
  <w:style w:type="paragraph" w:customStyle="1" w:styleId="af6">
    <w:name w:val="樣式第二段"/>
    <w:basedOn w:val="a"/>
    <w:link w:val="af7"/>
    <w:rsid w:val="000A5290"/>
    <w:pPr>
      <w:snapToGrid w:val="0"/>
      <w:spacing w:line="300" w:lineRule="atLeast"/>
      <w:ind w:leftChars="106" w:left="254" w:rightChars="50" w:right="120" w:firstLineChars="210" w:firstLine="504"/>
      <w:jc w:val="both"/>
    </w:pPr>
    <w:rPr>
      <w:rFonts w:ascii="標楷體" w:eastAsia="標楷體" w:hAnsi="標楷體"/>
    </w:rPr>
  </w:style>
  <w:style w:type="character" w:customStyle="1" w:styleId="af7">
    <w:name w:val="樣式第二段 字元"/>
    <w:basedOn w:val="a0"/>
    <w:link w:val="af6"/>
    <w:rsid w:val="000A529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styleId="af8">
    <w:name w:val="Emphasis"/>
    <w:basedOn w:val="a0"/>
    <w:qFormat/>
    <w:rsid w:val="000A5290"/>
    <w:rPr>
      <w:b w:val="0"/>
      <w:bCs w:val="0"/>
      <w:i w:val="0"/>
      <w:iCs w:val="0"/>
      <w:color w:val="CC0033"/>
    </w:rPr>
  </w:style>
  <w:style w:type="paragraph" w:customStyle="1" w:styleId="212">
    <w:name w:val="21"/>
    <w:basedOn w:val="a"/>
    <w:rsid w:val="000A529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9">
    <w:name w:val="字元"/>
    <w:basedOn w:val="a"/>
    <w:autoRedefine/>
    <w:rsid w:val="000A5290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customStyle="1" w:styleId="111">
    <w:name w:val="11"/>
    <w:basedOn w:val="a"/>
    <w:rsid w:val="000A5290"/>
    <w:pPr>
      <w:snapToGrid w:val="0"/>
      <w:spacing w:line="460" w:lineRule="exact"/>
      <w:ind w:firstLineChars="205" w:firstLine="574"/>
      <w:jc w:val="both"/>
    </w:pPr>
    <w:rPr>
      <w:rFonts w:ascii="標楷體" w:eastAsia="標楷體" w:hAnsi="標楷體"/>
      <w:sz w:val="28"/>
      <w:szCs w:val="28"/>
    </w:rPr>
  </w:style>
  <w:style w:type="paragraph" w:customStyle="1" w:styleId="1110">
    <w:name w:val="11.1"/>
    <w:basedOn w:val="a"/>
    <w:rsid w:val="000A5290"/>
    <w:pPr>
      <w:snapToGrid w:val="0"/>
      <w:spacing w:line="460" w:lineRule="exact"/>
      <w:ind w:left="560" w:hangingChars="200" w:hanging="560"/>
      <w:jc w:val="both"/>
    </w:pPr>
    <w:rPr>
      <w:rFonts w:ascii="標楷體" w:eastAsia="標楷體" w:hAnsi="標楷體"/>
      <w:sz w:val="28"/>
      <w:szCs w:val="28"/>
    </w:rPr>
  </w:style>
  <w:style w:type="paragraph" w:customStyle="1" w:styleId="121">
    <w:name w:val="12.1"/>
    <w:basedOn w:val="210"/>
    <w:link w:val="1210"/>
    <w:rsid w:val="000A5290"/>
    <w:pPr>
      <w:ind w:left="475" w:hanging="475"/>
    </w:pPr>
  </w:style>
  <w:style w:type="character" w:customStyle="1" w:styleId="1210">
    <w:name w:val="12.1 字元"/>
    <w:basedOn w:val="211"/>
    <w:link w:val="121"/>
    <w:rsid w:val="000A5290"/>
    <w:rPr>
      <w:rFonts w:ascii="標楷體" w:eastAsia="標楷體" w:cs="標楷體"/>
      <w:kern w:val="2"/>
      <w:sz w:val="24"/>
      <w:szCs w:val="24"/>
      <w:lang w:val="zh-TW" w:eastAsia="zh-TW" w:bidi="ar-SA"/>
    </w:rPr>
  </w:style>
  <w:style w:type="paragraph" w:customStyle="1" w:styleId="120">
    <w:name w:val="12"/>
    <w:basedOn w:val="a"/>
    <w:rsid w:val="000A5290"/>
    <w:pPr>
      <w:autoSpaceDE w:val="0"/>
      <w:autoSpaceDN w:val="0"/>
      <w:adjustRightInd w:val="0"/>
      <w:snapToGrid w:val="0"/>
      <w:spacing w:line="320" w:lineRule="exact"/>
      <w:ind w:left="238" w:hanging="238"/>
      <w:jc w:val="both"/>
    </w:pPr>
    <w:rPr>
      <w:rFonts w:ascii="標楷體" w:eastAsia="標楷體" w:cs="標楷體"/>
      <w:lang w:val="zh-TW"/>
    </w:rPr>
  </w:style>
  <w:style w:type="paragraph" w:customStyle="1" w:styleId="1200">
    <w:name w:val="12.0"/>
    <w:basedOn w:val="a"/>
    <w:rsid w:val="000A5290"/>
    <w:pPr>
      <w:autoSpaceDE w:val="0"/>
      <w:autoSpaceDN w:val="0"/>
      <w:adjustRightInd w:val="0"/>
      <w:snapToGrid w:val="0"/>
      <w:spacing w:line="320" w:lineRule="exact"/>
      <w:ind w:leftChars="99" w:left="711" w:hangingChars="197" w:hanging="473"/>
      <w:jc w:val="both"/>
    </w:pPr>
    <w:rPr>
      <w:rFonts w:ascii="標楷體" w:eastAsia="標楷體" w:cs="標楷體"/>
      <w:lang w:val="zh-TW"/>
    </w:rPr>
  </w:style>
  <w:style w:type="paragraph" w:customStyle="1" w:styleId="122">
    <w:name w:val="12.2"/>
    <w:basedOn w:val="220"/>
    <w:rsid w:val="000A5290"/>
  </w:style>
  <w:style w:type="paragraph" w:customStyle="1" w:styleId="130">
    <w:name w:val="13"/>
    <w:basedOn w:val="121"/>
    <w:rsid w:val="000A5290"/>
    <w:pPr>
      <w:spacing w:afterLines="30" w:after="108"/>
      <w:ind w:left="476" w:hanging="476"/>
    </w:pPr>
  </w:style>
  <w:style w:type="paragraph" w:customStyle="1" w:styleId="131">
    <w:name w:val="13.1"/>
    <w:basedOn w:val="122"/>
    <w:rsid w:val="000A5290"/>
  </w:style>
  <w:style w:type="paragraph" w:styleId="afa">
    <w:name w:val="Plain Text"/>
    <w:basedOn w:val="a"/>
    <w:rsid w:val="000A5290"/>
    <w:rPr>
      <w:rFonts w:ascii="細明體" w:eastAsia="細明體" w:hAnsi="Courier New"/>
    </w:rPr>
  </w:style>
  <w:style w:type="paragraph" w:styleId="afb">
    <w:name w:val="Block Text"/>
    <w:basedOn w:val="a"/>
    <w:rsid w:val="000A5290"/>
    <w:pPr>
      <w:tabs>
        <w:tab w:val="left" w:pos="1350"/>
      </w:tabs>
      <w:ind w:leftChars="200" w:left="810" w:rightChars="-10" w:right="-27" w:hangingChars="100" w:hanging="270"/>
      <w:jc w:val="both"/>
    </w:pPr>
    <w:rPr>
      <w:rFonts w:ascii="Arial" w:eastAsia="標楷體" w:hAnsi="Arial" w:cs="Arial"/>
      <w:sz w:val="27"/>
      <w:szCs w:val="27"/>
    </w:rPr>
  </w:style>
  <w:style w:type="character" w:styleId="afc">
    <w:name w:val="FollowedHyperlink"/>
    <w:basedOn w:val="a0"/>
    <w:rsid w:val="000A5290"/>
    <w:rPr>
      <w:color w:val="800080"/>
      <w:u w:val="single"/>
    </w:rPr>
  </w:style>
  <w:style w:type="paragraph" w:customStyle="1" w:styleId="-10">
    <w:name w:val="內文-1"/>
    <w:basedOn w:val="a"/>
    <w:rsid w:val="000A5290"/>
    <w:pPr>
      <w:spacing w:beforeLines="50" w:before="180" w:afterLines="50" w:after="180"/>
      <w:jc w:val="both"/>
    </w:pPr>
    <w:rPr>
      <w:rFonts w:ascii="標楷體" w:eastAsia="標楷體" w:hAnsi="標楷體" w:cs="Arial"/>
      <w:sz w:val="27"/>
      <w:szCs w:val="26"/>
    </w:rPr>
  </w:style>
  <w:style w:type="paragraph" w:customStyle="1" w:styleId="afd">
    <w:name w:val="（一）"/>
    <w:basedOn w:val="a6"/>
    <w:rsid w:val="000A5290"/>
    <w:pPr>
      <w:ind w:left="1418" w:hanging="851"/>
    </w:pPr>
  </w:style>
  <w:style w:type="paragraph" w:styleId="24">
    <w:name w:val="List Continue 2"/>
    <w:basedOn w:val="a"/>
    <w:rsid w:val="000A5290"/>
    <w:pPr>
      <w:spacing w:after="120"/>
      <w:ind w:leftChars="400" w:left="960"/>
    </w:pPr>
    <w:rPr>
      <w:szCs w:val="20"/>
    </w:rPr>
  </w:style>
  <w:style w:type="paragraph" w:styleId="25">
    <w:name w:val="List 2"/>
    <w:basedOn w:val="a"/>
    <w:rsid w:val="000A5290"/>
    <w:pPr>
      <w:ind w:leftChars="400" w:left="100" w:hangingChars="200" w:hanging="200"/>
    </w:pPr>
    <w:rPr>
      <w:szCs w:val="20"/>
    </w:rPr>
  </w:style>
  <w:style w:type="paragraph" w:styleId="afe">
    <w:name w:val="List"/>
    <w:basedOn w:val="a"/>
    <w:rsid w:val="000A5290"/>
    <w:pPr>
      <w:ind w:leftChars="200" w:left="100" w:hangingChars="200" w:hanging="200"/>
    </w:pPr>
    <w:rPr>
      <w:szCs w:val="20"/>
    </w:rPr>
  </w:style>
  <w:style w:type="paragraph" w:customStyle="1" w:styleId="b">
    <w:name w:val="b"/>
    <w:basedOn w:val="a"/>
    <w:rsid w:val="000A5290"/>
    <w:pPr>
      <w:snapToGrid w:val="0"/>
      <w:ind w:left="840" w:firstLine="600"/>
    </w:pPr>
    <w:rPr>
      <w:rFonts w:ascii="標楷體" w:eastAsia="標楷體" w:hAnsi="Courier New"/>
      <w:sz w:val="28"/>
      <w:szCs w:val="20"/>
    </w:rPr>
  </w:style>
  <w:style w:type="paragraph" w:styleId="31">
    <w:name w:val="List 3"/>
    <w:basedOn w:val="a"/>
    <w:rsid w:val="000A5290"/>
    <w:pPr>
      <w:ind w:leftChars="600" w:left="100" w:hangingChars="200" w:hanging="200"/>
    </w:pPr>
    <w:rPr>
      <w:szCs w:val="20"/>
    </w:rPr>
  </w:style>
  <w:style w:type="paragraph" w:styleId="40">
    <w:name w:val="List 4"/>
    <w:basedOn w:val="a"/>
    <w:rsid w:val="000A5290"/>
    <w:pPr>
      <w:ind w:leftChars="800" w:left="100" w:hangingChars="200" w:hanging="200"/>
    </w:pPr>
    <w:rPr>
      <w:szCs w:val="20"/>
    </w:rPr>
  </w:style>
  <w:style w:type="paragraph" w:styleId="50">
    <w:name w:val="List 5"/>
    <w:basedOn w:val="a"/>
    <w:rsid w:val="000A5290"/>
    <w:pPr>
      <w:ind w:leftChars="1000" w:left="100" w:hangingChars="200" w:hanging="200"/>
    </w:pPr>
    <w:rPr>
      <w:rFonts w:ascii="Arial" w:eastAsia="標楷體" w:hAnsi="Arial"/>
      <w:sz w:val="27"/>
    </w:rPr>
  </w:style>
  <w:style w:type="paragraph" w:styleId="aff">
    <w:name w:val="caption"/>
    <w:basedOn w:val="a"/>
    <w:next w:val="a"/>
    <w:qFormat/>
    <w:rsid w:val="00F35E4F"/>
    <w:pPr>
      <w:spacing w:before="120" w:after="120"/>
    </w:pPr>
    <w:rPr>
      <w:sz w:val="20"/>
      <w:szCs w:val="20"/>
    </w:rPr>
  </w:style>
  <w:style w:type="paragraph" w:styleId="aff0">
    <w:name w:val="Balloon Text"/>
    <w:basedOn w:val="a"/>
    <w:semiHidden/>
    <w:rsid w:val="00ED38C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ACDF-099F-4CD8-8D3A-2C5D7575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</Words>
  <Characters>1173</Characters>
  <Application>Microsoft Office Word</Application>
  <DocSecurity>0</DocSecurity>
  <Lines>9</Lines>
  <Paragraphs>2</Paragraphs>
  <ScaleCrop>false</ScaleCrop>
  <Company>COA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法規草案格式</dc:title>
  <dc:subject/>
  <dc:creator>LA6027</dc:creator>
  <cp:keywords/>
  <dc:description/>
  <cp:lastModifiedBy>莊馥蔓</cp:lastModifiedBy>
  <cp:revision>3</cp:revision>
  <cp:lastPrinted>2013-03-13T07:25:00Z</cp:lastPrinted>
  <dcterms:created xsi:type="dcterms:W3CDTF">2021-06-18T06:36:00Z</dcterms:created>
  <dcterms:modified xsi:type="dcterms:W3CDTF">2021-06-18T06:56:00Z</dcterms:modified>
</cp:coreProperties>
</file>